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45" w:rsidRDefault="00B22168" w:rsidP="00E0104C">
      <w:pPr>
        <w:shd w:val="clear" w:color="auto" w:fill="FFFFFF"/>
        <w:jc w:val="both"/>
        <w:rPr>
          <w:rFonts w:ascii="Times New Roman" w:hAnsi="Times New Roman" w:cs="Times New Roman"/>
          <w:b/>
          <w:bCs/>
          <w:color w:val="222222"/>
          <w:sz w:val="24"/>
          <w:szCs w:val="24"/>
        </w:rPr>
      </w:pPr>
      <w:r>
        <w:rPr>
          <w:rFonts w:ascii="Times New Roman" w:hAnsi="Times New Roman" w:cs="Times New Roman"/>
          <w:b/>
          <w:bCs/>
          <w:color w:val="222222"/>
          <w:sz w:val="24"/>
          <w:szCs w:val="24"/>
        </w:rPr>
        <w:t xml:space="preserve">Conociendo Madrid: </w:t>
      </w:r>
      <w:r w:rsidR="002E4B77">
        <w:rPr>
          <w:rFonts w:ascii="Times New Roman" w:hAnsi="Times New Roman" w:cs="Times New Roman"/>
          <w:b/>
          <w:bCs/>
          <w:color w:val="222222"/>
          <w:sz w:val="24"/>
          <w:szCs w:val="24"/>
        </w:rPr>
        <w:t xml:space="preserve">la ópera </w:t>
      </w:r>
      <w:r w:rsidR="00831045">
        <w:rPr>
          <w:rFonts w:ascii="Times New Roman" w:hAnsi="Times New Roman" w:cs="Times New Roman"/>
          <w:b/>
          <w:bCs/>
          <w:color w:val="222222"/>
          <w:sz w:val="24"/>
          <w:szCs w:val="24"/>
        </w:rPr>
        <w:t xml:space="preserve">Don Carlo en el Teatro </w:t>
      </w:r>
      <w:r>
        <w:rPr>
          <w:rFonts w:ascii="Times New Roman" w:hAnsi="Times New Roman" w:cs="Times New Roman"/>
          <w:b/>
          <w:bCs/>
          <w:color w:val="222222"/>
          <w:sz w:val="24"/>
          <w:szCs w:val="24"/>
        </w:rPr>
        <w:t>R</w:t>
      </w:r>
      <w:r w:rsidR="00BC4CEA">
        <w:rPr>
          <w:rFonts w:ascii="Times New Roman" w:hAnsi="Times New Roman" w:cs="Times New Roman"/>
          <w:b/>
          <w:bCs/>
          <w:color w:val="222222"/>
          <w:sz w:val="24"/>
          <w:szCs w:val="24"/>
        </w:rPr>
        <w:t>eal</w:t>
      </w:r>
      <w:r w:rsidR="00164996">
        <w:rPr>
          <w:rFonts w:ascii="Times New Roman" w:hAnsi="Times New Roman" w:cs="Times New Roman"/>
          <w:b/>
          <w:bCs/>
          <w:color w:val="222222"/>
          <w:sz w:val="24"/>
          <w:szCs w:val="24"/>
        </w:rPr>
        <w:t xml:space="preserve"> y mucho más</w:t>
      </w:r>
      <w:bookmarkStart w:id="0" w:name="_GoBack"/>
      <w:bookmarkEnd w:id="0"/>
    </w:p>
    <w:p w:rsidR="001E27D1" w:rsidRPr="0054166D" w:rsidRDefault="00831045" w:rsidP="0054166D">
      <w:pPr>
        <w:shd w:val="clear" w:color="auto" w:fill="FFFFFF"/>
        <w:spacing w:line="360" w:lineRule="auto"/>
        <w:textAlignment w:val="baseline"/>
        <w:rPr>
          <w:rFonts w:ascii="Times New Roman" w:hAnsi="Times New Roman" w:cs="Times New Roman"/>
          <w:bCs/>
          <w:color w:val="000000"/>
          <w:sz w:val="24"/>
          <w:szCs w:val="24"/>
        </w:rPr>
      </w:pPr>
      <w:r w:rsidRPr="0054166D">
        <w:rPr>
          <w:rFonts w:ascii="Times New Roman" w:hAnsi="Times New Roman" w:cs="Times New Roman"/>
          <w:bCs/>
          <w:color w:val="000000"/>
          <w:sz w:val="24"/>
          <w:szCs w:val="24"/>
        </w:rPr>
        <w:t xml:space="preserve">Una de las mejores opciones cuando se visita Madrid es hacer </w:t>
      </w:r>
      <w:r w:rsidRPr="0054166D">
        <w:rPr>
          <w:rFonts w:ascii="Times New Roman" w:hAnsi="Times New Roman" w:cs="Times New Roman"/>
          <w:b/>
          <w:bCs/>
          <w:color w:val="000000"/>
          <w:sz w:val="24"/>
          <w:szCs w:val="24"/>
        </w:rPr>
        <w:t>turismo cultural</w:t>
      </w:r>
      <w:r w:rsidRPr="0054166D">
        <w:rPr>
          <w:rFonts w:ascii="Times New Roman" w:hAnsi="Times New Roman" w:cs="Times New Roman"/>
          <w:bCs/>
          <w:color w:val="000000"/>
          <w:sz w:val="24"/>
          <w:szCs w:val="24"/>
        </w:rPr>
        <w:t xml:space="preserve"> por la extensa oferta que la capital ofrece</w:t>
      </w:r>
      <w:r w:rsidR="00DE4AF2" w:rsidRPr="0054166D">
        <w:rPr>
          <w:rFonts w:ascii="Times New Roman" w:hAnsi="Times New Roman" w:cs="Times New Roman"/>
          <w:bCs/>
          <w:color w:val="000000"/>
          <w:sz w:val="24"/>
          <w:szCs w:val="24"/>
        </w:rPr>
        <w:t>. Vi</w:t>
      </w:r>
      <w:r w:rsidRPr="0054166D">
        <w:rPr>
          <w:rFonts w:ascii="Times New Roman" w:hAnsi="Times New Roman" w:cs="Times New Roman"/>
          <w:bCs/>
          <w:color w:val="000000"/>
          <w:sz w:val="24"/>
          <w:szCs w:val="24"/>
        </w:rPr>
        <w:t xml:space="preserve">sitar el </w:t>
      </w:r>
      <w:r w:rsidRPr="0054166D">
        <w:rPr>
          <w:rFonts w:ascii="Times New Roman" w:hAnsi="Times New Roman" w:cs="Times New Roman"/>
          <w:b/>
          <w:bCs/>
          <w:color w:val="000000"/>
          <w:sz w:val="24"/>
          <w:szCs w:val="24"/>
        </w:rPr>
        <w:t>Teatro de la Ópera de Madrid</w:t>
      </w:r>
      <w:r w:rsidRPr="0054166D">
        <w:rPr>
          <w:rFonts w:ascii="Times New Roman" w:hAnsi="Times New Roman" w:cs="Times New Roman"/>
          <w:bCs/>
          <w:color w:val="000000"/>
          <w:sz w:val="24"/>
          <w:szCs w:val="24"/>
        </w:rPr>
        <w:t xml:space="preserve">, situado enfrente del </w:t>
      </w:r>
      <w:r w:rsidRPr="0054166D">
        <w:rPr>
          <w:rFonts w:ascii="Times New Roman" w:hAnsi="Times New Roman" w:cs="Times New Roman"/>
          <w:b/>
          <w:bCs/>
          <w:color w:val="000000"/>
          <w:sz w:val="24"/>
          <w:szCs w:val="24"/>
        </w:rPr>
        <w:t>Palacio Real</w:t>
      </w:r>
      <w:r w:rsidR="00B22168" w:rsidRPr="0054166D">
        <w:rPr>
          <w:rFonts w:ascii="Times New Roman" w:hAnsi="Times New Roman" w:cs="Times New Roman"/>
          <w:bCs/>
          <w:color w:val="000000"/>
          <w:sz w:val="24"/>
          <w:szCs w:val="24"/>
        </w:rPr>
        <w:t xml:space="preserve">, en pleno corazón del </w:t>
      </w:r>
      <w:r w:rsidR="00B22168" w:rsidRPr="0054166D">
        <w:rPr>
          <w:rFonts w:ascii="Times New Roman" w:hAnsi="Times New Roman" w:cs="Times New Roman"/>
          <w:b/>
          <w:bCs/>
          <w:color w:val="000000"/>
          <w:sz w:val="24"/>
          <w:szCs w:val="24"/>
        </w:rPr>
        <w:t>Madrid de los Austrias</w:t>
      </w:r>
      <w:r w:rsidR="00B22168" w:rsidRPr="0054166D">
        <w:rPr>
          <w:rFonts w:ascii="Times New Roman" w:hAnsi="Times New Roman" w:cs="Times New Roman"/>
          <w:bCs/>
          <w:color w:val="000000"/>
          <w:sz w:val="24"/>
          <w:szCs w:val="24"/>
        </w:rPr>
        <w:t xml:space="preserve">, </w:t>
      </w:r>
      <w:r w:rsidR="001E27D1" w:rsidRPr="0054166D">
        <w:rPr>
          <w:rFonts w:ascii="Times New Roman" w:hAnsi="Times New Roman" w:cs="Times New Roman"/>
          <w:bCs/>
          <w:color w:val="000000"/>
          <w:sz w:val="24"/>
          <w:szCs w:val="24"/>
        </w:rPr>
        <w:t xml:space="preserve">una </w:t>
      </w:r>
      <w:r w:rsidR="001E27D1" w:rsidRPr="0054166D">
        <w:rPr>
          <w:rFonts w:ascii="Times New Roman" w:hAnsi="Times New Roman" w:cs="Times New Roman"/>
          <w:bCs/>
          <w:color w:val="000000"/>
          <w:sz w:val="24"/>
          <w:szCs w:val="24"/>
        </w:rPr>
        <w:t>de las zonas más bonitas e históricas de la ciudad</w:t>
      </w:r>
      <w:r w:rsidR="00603F9B" w:rsidRPr="0054166D">
        <w:rPr>
          <w:rFonts w:ascii="Times New Roman" w:hAnsi="Times New Roman" w:cs="Times New Roman"/>
          <w:bCs/>
          <w:color w:val="000000"/>
          <w:sz w:val="24"/>
          <w:szCs w:val="24"/>
        </w:rPr>
        <w:t>, es, desde luego, un buen plan</w:t>
      </w:r>
      <w:r w:rsidR="001E27D1" w:rsidRPr="0054166D">
        <w:rPr>
          <w:rFonts w:ascii="Times New Roman" w:hAnsi="Times New Roman" w:cs="Times New Roman"/>
          <w:bCs/>
          <w:color w:val="000000"/>
          <w:sz w:val="24"/>
          <w:szCs w:val="24"/>
        </w:rPr>
        <w:t xml:space="preserve">.  </w:t>
      </w:r>
    </w:p>
    <w:p w:rsidR="0093340A" w:rsidRPr="0054166D" w:rsidRDefault="00B22168" w:rsidP="0054166D">
      <w:pPr>
        <w:shd w:val="clear" w:color="auto" w:fill="FFFFFF"/>
        <w:spacing w:line="360" w:lineRule="auto"/>
        <w:textAlignment w:val="baseline"/>
        <w:rPr>
          <w:rFonts w:ascii="Times New Roman" w:hAnsi="Times New Roman" w:cs="Times New Roman"/>
          <w:bCs/>
          <w:color w:val="000000"/>
          <w:sz w:val="24"/>
          <w:szCs w:val="24"/>
        </w:rPr>
      </w:pPr>
      <w:r w:rsidRPr="0054166D">
        <w:rPr>
          <w:rFonts w:ascii="Times New Roman" w:hAnsi="Times New Roman" w:cs="Times New Roman"/>
          <w:bCs/>
          <w:color w:val="000000"/>
          <w:sz w:val="24"/>
          <w:szCs w:val="24"/>
        </w:rPr>
        <w:t xml:space="preserve">Pero, </w:t>
      </w:r>
      <w:r w:rsidR="00603F9B" w:rsidRPr="0054166D">
        <w:rPr>
          <w:rFonts w:ascii="Times New Roman" w:hAnsi="Times New Roman" w:cs="Times New Roman"/>
          <w:bCs/>
          <w:color w:val="000000"/>
          <w:sz w:val="24"/>
          <w:szCs w:val="24"/>
        </w:rPr>
        <w:t>si a ello</w:t>
      </w:r>
      <w:r w:rsidRPr="0054166D">
        <w:rPr>
          <w:rFonts w:ascii="Times New Roman" w:hAnsi="Times New Roman" w:cs="Times New Roman"/>
          <w:bCs/>
          <w:color w:val="000000"/>
          <w:sz w:val="24"/>
          <w:szCs w:val="24"/>
        </w:rPr>
        <w:t xml:space="preserve">, le </w:t>
      </w:r>
      <w:r w:rsidR="00603F9B" w:rsidRPr="0054166D">
        <w:rPr>
          <w:rFonts w:ascii="Times New Roman" w:hAnsi="Times New Roman" w:cs="Times New Roman"/>
          <w:bCs/>
          <w:color w:val="000000"/>
          <w:sz w:val="24"/>
          <w:szCs w:val="24"/>
        </w:rPr>
        <w:t>añadimos acudir a</w:t>
      </w:r>
      <w:r w:rsidRPr="0054166D">
        <w:rPr>
          <w:rFonts w:ascii="Times New Roman" w:hAnsi="Times New Roman" w:cs="Times New Roman"/>
          <w:bCs/>
          <w:color w:val="000000"/>
          <w:sz w:val="24"/>
          <w:szCs w:val="24"/>
        </w:rPr>
        <w:t xml:space="preserve"> una función de ópera</w:t>
      </w:r>
      <w:r w:rsidR="00603F9B" w:rsidRPr="0054166D">
        <w:rPr>
          <w:rFonts w:ascii="Times New Roman" w:hAnsi="Times New Roman" w:cs="Times New Roman"/>
          <w:bCs/>
          <w:color w:val="000000"/>
          <w:sz w:val="24"/>
          <w:szCs w:val="24"/>
        </w:rPr>
        <w:t>, mejor que mejor</w:t>
      </w:r>
      <w:r w:rsidRPr="0054166D">
        <w:rPr>
          <w:rFonts w:ascii="Times New Roman" w:hAnsi="Times New Roman" w:cs="Times New Roman"/>
          <w:bCs/>
          <w:color w:val="000000"/>
          <w:sz w:val="24"/>
          <w:szCs w:val="24"/>
        </w:rPr>
        <w:t xml:space="preserve">. </w:t>
      </w:r>
      <w:r w:rsidR="00603F9B" w:rsidRPr="0054166D">
        <w:rPr>
          <w:rFonts w:ascii="Times New Roman" w:hAnsi="Times New Roman" w:cs="Times New Roman"/>
          <w:bCs/>
          <w:color w:val="000000"/>
          <w:sz w:val="24"/>
          <w:szCs w:val="24"/>
        </w:rPr>
        <w:t>Estos días, e</w:t>
      </w:r>
      <w:r w:rsidRPr="0054166D">
        <w:rPr>
          <w:rFonts w:ascii="Times New Roman" w:hAnsi="Times New Roman" w:cs="Times New Roman"/>
          <w:bCs/>
          <w:color w:val="000000"/>
          <w:sz w:val="24"/>
          <w:szCs w:val="24"/>
        </w:rPr>
        <w:t xml:space="preserve">stamos de enhorabuena porque el </w:t>
      </w:r>
      <w:r w:rsidRPr="0054166D">
        <w:rPr>
          <w:rFonts w:ascii="Times New Roman" w:hAnsi="Times New Roman" w:cs="Times New Roman"/>
          <w:b/>
          <w:bCs/>
          <w:color w:val="000000"/>
          <w:sz w:val="24"/>
          <w:szCs w:val="24"/>
        </w:rPr>
        <w:t>Teatro Real</w:t>
      </w:r>
      <w:r w:rsidRPr="0054166D">
        <w:rPr>
          <w:rFonts w:ascii="Times New Roman" w:hAnsi="Times New Roman" w:cs="Times New Roman"/>
          <w:bCs/>
          <w:color w:val="000000"/>
          <w:sz w:val="24"/>
          <w:szCs w:val="24"/>
        </w:rPr>
        <w:t xml:space="preserve"> inaugura la temporada 2019-2020 con la ópera </w:t>
      </w:r>
      <w:r w:rsidRPr="0054166D">
        <w:rPr>
          <w:rFonts w:ascii="Times New Roman" w:hAnsi="Times New Roman" w:cs="Times New Roman"/>
          <w:b/>
          <w:bCs/>
          <w:color w:val="000000"/>
          <w:sz w:val="24"/>
          <w:szCs w:val="24"/>
        </w:rPr>
        <w:t>Don Carlo</w:t>
      </w:r>
      <w:r w:rsidRPr="0054166D">
        <w:rPr>
          <w:rFonts w:ascii="Times New Roman" w:hAnsi="Times New Roman" w:cs="Times New Roman"/>
          <w:bCs/>
          <w:color w:val="000000"/>
          <w:sz w:val="24"/>
          <w:szCs w:val="24"/>
        </w:rPr>
        <w:t xml:space="preserve"> de </w:t>
      </w:r>
      <w:r w:rsidR="0093340A" w:rsidRPr="0054166D">
        <w:rPr>
          <w:rFonts w:ascii="Times New Roman" w:hAnsi="Times New Roman" w:cs="Times New Roman"/>
          <w:b/>
          <w:bCs/>
          <w:color w:val="000000"/>
          <w:sz w:val="24"/>
          <w:szCs w:val="24"/>
        </w:rPr>
        <w:t xml:space="preserve">Giuseppe Verdi, </w:t>
      </w:r>
      <w:r w:rsidR="0093340A" w:rsidRPr="0054166D">
        <w:rPr>
          <w:rFonts w:ascii="Times New Roman" w:hAnsi="Times New Roman" w:cs="Times New Roman"/>
          <w:bCs/>
          <w:color w:val="000000"/>
          <w:sz w:val="24"/>
          <w:szCs w:val="24"/>
        </w:rPr>
        <w:t>una de las obras más “españolas” del autor.</w:t>
      </w:r>
    </w:p>
    <w:p w:rsidR="00B22168" w:rsidRPr="0054166D" w:rsidRDefault="0093340A" w:rsidP="0054166D">
      <w:pPr>
        <w:shd w:val="clear" w:color="auto" w:fill="FFFFFF"/>
        <w:spacing w:line="360" w:lineRule="auto"/>
        <w:textAlignment w:val="baseline"/>
        <w:rPr>
          <w:rFonts w:ascii="Times New Roman" w:hAnsi="Times New Roman" w:cs="Times New Roman"/>
          <w:bCs/>
          <w:color w:val="000000"/>
          <w:sz w:val="24"/>
          <w:szCs w:val="24"/>
        </w:rPr>
      </w:pPr>
      <w:r w:rsidRPr="0054166D">
        <w:rPr>
          <w:rFonts w:ascii="Times New Roman" w:hAnsi="Times New Roman" w:cs="Times New Roman"/>
          <w:bCs/>
          <w:color w:val="000000"/>
          <w:sz w:val="24"/>
          <w:szCs w:val="24"/>
        </w:rPr>
        <w:t>Además, entorno a</w:t>
      </w:r>
      <w:r w:rsidRPr="0054166D">
        <w:rPr>
          <w:rFonts w:ascii="Times New Roman" w:hAnsi="Times New Roman" w:cs="Times New Roman"/>
          <w:bCs/>
          <w:color w:val="000000"/>
          <w:sz w:val="24"/>
          <w:szCs w:val="24"/>
        </w:rPr>
        <w:t xml:space="preserve"> la ópera se ofrecen múltiples y diversas propuestas culturales en Madrid, </w:t>
      </w:r>
      <w:proofErr w:type="spellStart"/>
      <w:r w:rsidRPr="0054166D">
        <w:rPr>
          <w:rFonts w:ascii="Times New Roman" w:hAnsi="Times New Roman" w:cs="Times New Roman"/>
          <w:bCs/>
          <w:color w:val="000000"/>
          <w:sz w:val="24"/>
          <w:szCs w:val="24"/>
        </w:rPr>
        <w:t>en</w:t>
      </w:r>
      <w:proofErr w:type="spellEnd"/>
      <w:r w:rsidRPr="0054166D">
        <w:rPr>
          <w:rFonts w:ascii="Times New Roman" w:hAnsi="Times New Roman" w:cs="Times New Roman"/>
          <w:bCs/>
          <w:color w:val="000000"/>
          <w:sz w:val="24"/>
          <w:szCs w:val="24"/>
        </w:rPr>
        <w:t xml:space="preserve"> el </w:t>
      </w:r>
      <w:r w:rsidRPr="0054166D">
        <w:rPr>
          <w:rFonts w:ascii="Times New Roman" w:hAnsi="Times New Roman" w:cs="Times New Roman"/>
          <w:b/>
          <w:bCs/>
          <w:color w:val="000000"/>
          <w:sz w:val="24"/>
          <w:szCs w:val="24"/>
        </w:rPr>
        <w:t>Teatro Real</w:t>
      </w:r>
      <w:r w:rsidRPr="0054166D">
        <w:rPr>
          <w:rFonts w:ascii="Times New Roman" w:hAnsi="Times New Roman" w:cs="Times New Roman"/>
          <w:bCs/>
          <w:color w:val="000000"/>
          <w:sz w:val="24"/>
          <w:szCs w:val="24"/>
        </w:rPr>
        <w:t xml:space="preserve">, </w:t>
      </w:r>
      <w:r w:rsidRPr="0054166D">
        <w:rPr>
          <w:rFonts w:ascii="Times New Roman" w:hAnsi="Times New Roman" w:cs="Times New Roman"/>
          <w:b/>
          <w:bCs/>
          <w:color w:val="000000"/>
          <w:sz w:val="24"/>
          <w:szCs w:val="24"/>
        </w:rPr>
        <w:t xml:space="preserve">Biblioteca Nacional, Casa Árabe, Museo Arqueológico Nacional, Museo Lázaro </w:t>
      </w:r>
      <w:proofErr w:type="spellStart"/>
      <w:r w:rsidRPr="0054166D">
        <w:rPr>
          <w:rFonts w:ascii="Times New Roman" w:hAnsi="Times New Roman" w:cs="Times New Roman"/>
          <w:b/>
          <w:bCs/>
          <w:color w:val="000000"/>
          <w:sz w:val="24"/>
          <w:szCs w:val="24"/>
        </w:rPr>
        <w:t>Galdiano</w:t>
      </w:r>
      <w:proofErr w:type="spellEnd"/>
      <w:r w:rsidRPr="0054166D">
        <w:rPr>
          <w:rFonts w:ascii="Times New Roman" w:hAnsi="Times New Roman" w:cs="Times New Roman"/>
          <w:b/>
          <w:bCs/>
          <w:color w:val="000000"/>
          <w:sz w:val="24"/>
          <w:szCs w:val="24"/>
        </w:rPr>
        <w:t xml:space="preserve">, Museo Naval y en Cáceres (Extremadura), en el Monasterio de Yuste, </w:t>
      </w:r>
      <w:r w:rsidRPr="0054166D">
        <w:rPr>
          <w:rFonts w:ascii="Times New Roman" w:hAnsi="Times New Roman" w:cs="Times New Roman"/>
          <w:bCs/>
          <w:color w:val="000000"/>
          <w:sz w:val="24"/>
          <w:szCs w:val="24"/>
        </w:rPr>
        <w:t>donde está enterrado Carlos I de España y V de Alemania. </w:t>
      </w:r>
      <w:r w:rsidRPr="0054166D">
        <w:rPr>
          <w:rFonts w:ascii="Times New Roman" w:hAnsi="Times New Roman" w:cs="Times New Roman"/>
          <w:color w:val="000000"/>
          <w:sz w:val="24"/>
          <w:szCs w:val="24"/>
        </w:rPr>
        <w:t> </w:t>
      </w:r>
    </w:p>
    <w:p w:rsidR="00D862D7" w:rsidRPr="0054166D" w:rsidRDefault="00B22168"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Cs/>
          <w:color w:val="000000"/>
          <w:sz w:val="24"/>
          <w:szCs w:val="24"/>
        </w:rPr>
        <w:t xml:space="preserve">Del 18 de septiembre hasta el 6 de octubre, se ofrecerán 14 representaciones, en una producción concebida por </w:t>
      </w:r>
      <w:r w:rsidR="00831045" w:rsidRPr="0054166D">
        <w:rPr>
          <w:rFonts w:ascii="Times New Roman" w:hAnsi="Times New Roman" w:cs="Times New Roman"/>
          <w:bCs/>
          <w:color w:val="000000"/>
          <w:sz w:val="24"/>
          <w:szCs w:val="24"/>
        </w:rPr>
        <w:t xml:space="preserve">David </w:t>
      </w:r>
      <w:proofErr w:type="spellStart"/>
      <w:r w:rsidR="00831045" w:rsidRPr="0054166D">
        <w:rPr>
          <w:rFonts w:ascii="Times New Roman" w:hAnsi="Times New Roman" w:cs="Times New Roman"/>
          <w:bCs/>
          <w:color w:val="000000"/>
          <w:sz w:val="24"/>
          <w:szCs w:val="24"/>
        </w:rPr>
        <w:t>McVicara</w:t>
      </w:r>
      <w:proofErr w:type="spellEnd"/>
      <w:r w:rsidR="0054166D">
        <w:rPr>
          <w:rFonts w:ascii="Times New Roman" w:hAnsi="Times New Roman" w:cs="Times New Roman"/>
          <w:bCs/>
          <w:color w:val="000000"/>
          <w:sz w:val="24"/>
          <w:szCs w:val="24"/>
        </w:rPr>
        <w:t xml:space="preserve">, según la versión de Módena, en 5 actos y en italiano, </w:t>
      </w:r>
      <w:r w:rsidR="00831045" w:rsidRPr="0054166D">
        <w:rPr>
          <w:rFonts w:ascii="Times New Roman" w:hAnsi="Times New Roman" w:cs="Times New Roman"/>
          <w:bCs/>
          <w:color w:val="000000"/>
          <w:sz w:val="24"/>
          <w:szCs w:val="24"/>
        </w:rPr>
        <w:t>que se presentará por primera vez en el Teatro Real.</w:t>
      </w:r>
      <w:r w:rsidRPr="0054166D">
        <w:rPr>
          <w:rFonts w:ascii="Times New Roman" w:hAnsi="Times New Roman" w:cs="Times New Roman"/>
          <w:bCs/>
          <w:color w:val="000000"/>
          <w:sz w:val="24"/>
          <w:szCs w:val="24"/>
        </w:rPr>
        <w:t xml:space="preserve"> </w:t>
      </w:r>
      <w:r w:rsidR="00831045" w:rsidRPr="0054166D">
        <w:rPr>
          <w:rFonts w:ascii="Times New Roman" w:hAnsi="Times New Roman" w:cs="Times New Roman"/>
          <w:bCs/>
          <w:color w:val="000000"/>
          <w:sz w:val="24"/>
          <w:szCs w:val="24"/>
        </w:rPr>
        <w:t xml:space="preserve">Nicola </w:t>
      </w:r>
      <w:proofErr w:type="spellStart"/>
      <w:r w:rsidR="00831045" w:rsidRPr="0054166D">
        <w:rPr>
          <w:rFonts w:ascii="Times New Roman" w:hAnsi="Times New Roman" w:cs="Times New Roman"/>
          <w:bCs/>
          <w:color w:val="000000"/>
          <w:sz w:val="24"/>
          <w:szCs w:val="24"/>
        </w:rPr>
        <w:t>Luisotti</w:t>
      </w:r>
      <w:proofErr w:type="spellEnd"/>
      <w:r w:rsidR="00831045" w:rsidRPr="0054166D">
        <w:rPr>
          <w:rFonts w:ascii="Times New Roman" w:hAnsi="Times New Roman" w:cs="Times New Roman"/>
          <w:bCs/>
          <w:color w:val="000000"/>
          <w:sz w:val="24"/>
          <w:szCs w:val="24"/>
        </w:rPr>
        <w:t>, director musical asociado del Teatro Real, que triunfó la pasada temporada con </w:t>
      </w:r>
      <w:proofErr w:type="spellStart"/>
      <w:r w:rsidR="00831045" w:rsidRPr="0054166D">
        <w:rPr>
          <w:rFonts w:ascii="Times New Roman" w:hAnsi="Times New Roman" w:cs="Times New Roman"/>
          <w:bCs/>
          <w:i/>
          <w:iCs/>
          <w:color w:val="000000"/>
          <w:sz w:val="24"/>
          <w:szCs w:val="24"/>
        </w:rPr>
        <w:t>Turandot</w:t>
      </w:r>
      <w:proofErr w:type="spellEnd"/>
      <w:r w:rsidR="00831045" w:rsidRPr="0054166D">
        <w:rPr>
          <w:rFonts w:ascii="Times New Roman" w:hAnsi="Times New Roman" w:cs="Times New Roman"/>
          <w:bCs/>
          <w:color w:val="000000"/>
          <w:sz w:val="24"/>
          <w:szCs w:val="24"/>
        </w:rPr>
        <w:t>, dirigirá su cuarto título verdiano al frente del Coro y Orquesta Titulares del Teatro Real</w:t>
      </w:r>
      <w:r w:rsidR="00035F2E" w:rsidRPr="0054166D">
        <w:rPr>
          <w:rFonts w:ascii="Times New Roman" w:hAnsi="Times New Roman" w:cs="Times New Roman"/>
          <w:color w:val="000000"/>
          <w:sz w:val="24"/>
          <w:szCs w:val="24"/>
        </w:rPr>
        <w:t xml:space="preserve"> </w:t>
      </w:r>
      <w:r w:rsidR="00035F2E" w:rsidRPr="0054166D">
        <w:rPr>
          <w:rFonts w:ascii="Times New Roman" w:hAnsi="Times New Roman" w:cs="Times New Roman"/>
          <w:color w:val="000000"/>
          <w:sz w:val="24"/>
          <w:szCs w:val="24"/>
        </w:rPr>
        <w:t>después de </w:t>
      </w:r>
      <w:proofErr w:type="spellStart"/>
      <w:r w:rsidR="00035F2E" w:rsidRPr="0054166D">
        <w:rPr>
          <w:rFonts w:ascii="Times New Roman" w:hAnsi="Times New Roman" w:cs="Times New Roman"/>
          <w:i/>
          <w:iCs/>
          <w:color w:val="222222"/>
          <w:sz w:val="24"/>
          <w:szCs w:val="24"/>
        </w:rPr>
        <w:t>Il</w:t>
      </w:r>
      <w:proofErr w:type="spellEnd"/>
      <w:r w:rsidR="00035F2E" w:rsidRPr="0054166D">
        <w:rPr>
          <w:rFonts w:ascii="Times New Roman" w:hAnsi="Times New Roman" w:cs="Times New Roman"/>
          <w:i/>
          <w:iCs/>
          <w:color w:val="222222"/>
          <w:sz w:val="24"/>
          <w:szCs w:val="24"/>
        </w:rPr>
        <w:t xml:space="preserve"> </w:t>
      </w:r>
      <w:proofErr w:type="spellStart"/>
      <w:r w:rsidR="00035F2E" w:rsidRPr="0054166D">
        <w:rPr>
          <w:rFonts w:ascii="Times New Roman" w:hAnsi="Times New Roman" w:cs="Times New Roman"/>
          <w:i/>
          <w:iCs/>
          <w:color w:val="222222"/>
          <w:sz w:val="24"/>
          <w:szCs w:val="24"/>
        </w:rPr>
        <w:t>trovatore</w:t>
      </w:r>
      <w:proofErr w:type="spellEnd"/>
      <w:r w:rsidR="00035F2E" w:rsidRPr="0054166D">
        <w:rPr>
          <w:rFonts w:ascii="Times New Roman" w:hAnsi="Times New Roman" w:cs="Times New Roman"/>
          <w:i/>
          <w:iCs/>
          <w:color w:val="222222"/>
          <w:sz w:val="24"/>
          <w:szCs w:val="24"/>
        </w:rPr>
        <w:t> </w:t>
      </w:r>
      <w:r w:rsidR="00035F2E" w:rsidRPr="0054166D">
        <w:rPr>
          <w:rFonts w:ascii="Times New Roman" w:hAnsi="Times New Roman" w:cs="Times New Roman"/>
          <w:color w:val="222222"/>
          <w:sz w:val="24"/>
          <w:szCs w:val="24"/>
        </w:rPr>
        <w:t>(2007), </w:t>
      </w:r>
      <w:proofErr w:type="spellStart"/>
      <w:r w:rsidR="00035F2E" w:rsidRPr="0054166D">
        <w:rPr>
          <w:rFonts w:ascii="Times New Roman" w:hAnsi="Times New Roman" w:cs="Times New Roman"/>
          <w:i/>
          <w:iCs/>
          <w:color w:val="222222"/>
          <w:sz w:val="24"/>
          <w:szCs w:val="24"/>
        </w:rPr>
        <w:t>Rigoletto</w:t>
      </w:r>
      <w:proofErr w:type="spellEnd"/>
      <w:r w:rsidR="00035F2E" w:rsidRPr="0054166D">
        <w:rPr>
          <w:rFonts w:ascii="Times New Roman" w:hAnsi="Times New Roman" w:cs="Times New Roman"/>
          <w:color w:val="222222"/>
          <w:sz w:val="24"/>
          <w:szCs w:val="24"/>
        </w:rPr>
        <w:t> (2015) y </w:t>
      </w:r>
      <w:r w:rsidR="00035F2E" w:rsidRPr="0054166D">
        <w:rPr>
          <w:rFonts w:ascii="Times New Roman" w:hAnsi="Times New Roman" w:cs="Times New Roman"/>
          <w:i/>
          <w:iCs/>
          <w:color w:val="222222"/>
          <w:sz w:val="24"/>
          <w:szCs w:val="24"/>
        </w:rPr>
        <w:t>Aida </w:t>
      </w:r>
      <w:r w:rsidR="00035F2E" w:rsidRPr="0054166D">
        <w:rPr>
          <w:rFonts w:ascii="Times New Roman" w:hAnsi="Times New Roman" w:cs="Times New Roman"/>
          <w:color w:val="222222"/>
          <w:sz w:val="24"/>
          <w:szCs w:val="24"/>
        </w:rPr>
        <w:t>(2018)</w:t>
      </w:r>
      <w:r w:rsidR="00035F2E" w:rsidRPr="0054166D">
        <w:rPr>
          <w:rFonts w:ascii="Times New Roman" w:hAnsi="Times New Roman" w:cs="Times New Roman"/>
          <w:color w:val="000000"/>
          <w:sz w:val="24"/>
          <w:szCs w:val="24"/>
        </w:rPr>
        <w:t>.</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Cs/>
          <w:color w:val="000000"/>
          <w:sz w:val="24"/>
          <w:szCs w:val="24"/>
        </w:rPr>
        <w:t>Tres repartos, que reúnen algunos de los más importantes intérpretes verdianos de la actualidad</w:t>
      </w:r>
      <w:r w:rsidR="00D862D7" w:rsidRPr="0054166D">
        <w:rPr>
          <w:rFonts w:ascii="Times New Roman" w:hAnsi="Times New Roman" w:cs="Times New Roman"/>
          <w:bCs/>
          <w:color w:val="000000"/>
          <w:sz w:val="24"/>
          <w:szCs w:val="24"/>
        </w:rPr>
        <w:t xml:space="preserve"> y que</w:t>
      </w:r>
      <w:r w:rsidRPr="0054166D">
        <w:rPr>
          <w:rFonts w:ascii="Times New Roman" w:hAnsi="Times New Roman" w:cs="Times New Roman"/>
          <w:bCs/>
          <w:color w:val="000000"/>
          <w:sz w:val="24"/>
          <w:szCs w:val="24"/>
        </w:rPr>
        <w:t xml:space="preserve"> darán vida al sexteto protagonista de </w:t>
      </w:r>
      <w:r w:rsidRPr="0054166D">
        <w:rPr>
          <w:rFonts w:ascii="Times New Roman" w:hAnsi="Times New Roman" w:cs="Times New Roman"/>
          <w:bCs/>
          <w:i/>
          <w:iCs/>
          <w:color w:val="000000"/>
          <w:sz w:val="24"/>
          <w:szCs w:val="24"/>
        </w:rPr>
        <w:t>Don Carlo</w:t>
      </w:r>
      <w:r w:rsidR="00D862D7" w:rsidRPr="0054166D">
        <w:rPr>
          <w:rFonts w:ascii="Times New Roman" w:hAnsi="Times New Roman" w:cs="Times New Roman"/>
          <w:bCs/>
          <w:i/>
          <w:iCs/>
          <w:color w:val="000000"/>
          <w:sz w:val="24"/>
          <w:szCs w:val="24"/>
        </w:rPr>
        <w:t xml:space="preserve">. </w:t>
      </w:r>
      <w:r w:rsidR="00D862D7" w:rsidRPr="0054166D">
        <w:rPr>
          <w:rFonts w:ascii="Times New Roman" w:hAnsi="Times New Roman" w:cs="Times New Roman"/>
          <w:bCs/>
          <w:iCs/>
          <w:color w:val="000000"/>
          <w:sz w:val="24"/>
          <w:szCs w:val="24"/>
        </w:rPr>
        <w:t xml:space="preserve">El personaje de Don Carlo será interpretado por </w:t>
      </w:r>
      <w:r w:rsidR="00D862D7" w:rsidRPr="0054166D">
        <w:rPr>
          <w:rFonts w:ascii="Times New Roman" w:hAnsi="Times New Roman" w:cs="Times New Roman"/>
          <w:bCs/>
          <w:color w:val="000000"/>
          <w:sz w:val="24"/>
          <w:szCs w:val="24"/>
        </w:rPr>
        <w:t xml:space="preserve">Marcelo Puente, Andrea </w:t>
      </w:r>
      <w:proofErr w:type="spellStart"/>
      <w:r w:rsidR="00D862D7" w:rsidRPr="0054166D">
        <w:rPr>
          <w:rFonts w:ascii="Times New Roman" w:hAnsi="Times New Roman" w:cs="Times New Roman"/>
          <w:bCs/>
          <w:color w:val="000000"/>
          <w:sz w:val="24"/>
          <w:szCs w:val="24"/>
        </w:rPr>
        <w:t>Carè</w:t>
      </w:r>
      <w:proofErr w:type="spellEnd"/>
      <w:r w:rsidR="00D862D7" w:rsidRPr="0054166D">
        <w:rPr>
          <w:rFonts w:ascii="Times New Roman" w:hAnsi="Times New Roman" w:cs="Times New Roman"/>
          <w:bCs/>
          <w:color w:val="000000"/>
          <w:sz w:val="24"/>
          <w:szCs w:val="24"/>
        </w:rPr>
        <w:t>,</w:t>
      </w:r>
      <w:r w:rsidR="00D862D7" w:rsidRPr="0054166D">
        <w:rPr>
          <w:rFonts w:ascii="Times New Roman" w:hAnsi="Times New Roman" w:cs="Times New Roman"/>
          <w:color w:val="000000"/>
          <w:sz w:val="24"/>
          <w:szCs w:val="24"/>
        </w:rPr>
        <w:t> </w:t>
      </w:r>
      <w:r w:rsidR="00D862D7" w:rsidRPr="0054166D">
        <w:rPr>
          <w:rFonts w:ascii="Times New Roman" w:hAnsi="Times New Roman" w:cs="Times New Roman"/>
          <w:bCs/>
          <w:color w:val="000000"/>
          <w:sz w:val="24"/>
          <w:szCs w:val="24"/>
        </w:rPr>
        <w:t>Alfred Kim y Sergio Escobar</w:t>
      </w:r>
      <w:r w:rsidR="00D862D7" w:rsidRPr="0054166D">
        <w:rPr>
          <w:rFonts w:ascii="Times New Roman" w:hAnsi="Times New Roman" w:cs="Times New Roman"/>
          <w:bCs/>
          <w:color w:val="000000"/>
          <w:sz w:val="24"/>
          <w:szCs w:val="24"/>
        </w:rPr>
        <w:t>;</w:t>
      </w:r>
      <w:r w:rsidR="00D862D7" w:rsidRPr="0054166D">
        <w:rPr>
          <w:rFonts w:ascii="Times New Roman" w:hAnsi="Times New Roman" w:cs="Times New Roman"/>
          <w:color w:val="000000"/>
          <w:sz w:val="24"/>
          <w:szCs w:val="24"/>
        </w:rPr>
        <w:t> </w:t>
      </w:r>
      <w:proofErr w:type="spellStart"/>
      <w:r w:rsidR="00D862D7" w:rsidRPr="0054166D">
        <w:rPr>
          <w:rFonts w:ascii="Times New Roman" w:hAnsi="Times New Roman" w:cs="Times New Roman"/>
          <w:bCs/>
          <w:color w:val="000000"/>
          <w:sz w:val="24"/>
          <w:szCs w:val="24"/>
        </w:rPr>
        <w:t>Maria</w:t>
      </w:r>
      <w:proofErr w:type="spellEnd"/>
      <w:r w:rsidR="00D862D7" w:rsidRPr="0054166D">
        <w:rPr>
          <w:rFonts w:ascii="Times New Roman" w:hAnsi="Times New Roman" w:cs="Times New Roman"/>
          <w:bCs/>
          <w:color w:val="000000"/>
          <w:sz w:val="24"/>
          <w:szCs w:val="24"/>
        </w:rPr>
        <w:t xml:space="preserve"> </w:t>
      </w:r>
      <w:proofErr w:type="spellStart"/>
      <w:r w:rsidR="00D862D7" w:rsidRPr="0054166D">
        <w:rPr>
          <w:rFonts w:ascii="Times New Roman" w:hAnsi="Times New Roman" w:cs="Times New Roman"/>
          <w:bCs/>
          <w:color w:val="000000"/>
          <w:sz w:val="24"/>
          <w:szCs w:val="24"/>
        </w:rPr>
        <w:t>Agresta</w:t>
      </w:r>
      <w:proofErr w:type="spellEnd"/>
      <w:r w:rsidR="00D862D7" w:rsidRPr="0054166D">
        <w:rPr>
          <w:rFonts w:ascii="Times New Roman" w:hAnsi="Times New Roman" w:cs="Times New Roman"/>
          <w:color w:val="000000"/>
          <w:sz w:val="24"/>
          <w:szCs w:val="24"/>
        </w:rPr>
        <w:t>, </w:t>
      </w:r>
      <w:r w:rsidR="00D862D7" w:rsidRPr="0054166D">
        <w:rPr>
          <w:rFonts w:ascii="Times New Roman" w:hAnsi="Times New Roman" w:cs="Times New Roman"/>
          <w:bCs/>
          <w:color w:val="000000"/>
          <w:sz w:val="24"/>
          <w:szCs w:val="24"/>
        </w:rPr>
        <w:t>Ainhoa Arteta</w:t>
      </w:r>
      <w:r w:rsidR="00D862D7" w:rsidRPr="0054166D">
        <w:rPr>
          <w:rFonts w:ascii="Times New Roman" w:hAnsi="Times New Roman" w:cs="Times New Roman"/>
          <w:color w:val="000000"/>
          <w:sz w:val="24"/>
          <w:szCs w:val="24"/>
        </w:rPr>
        <w:t> y </w:t>
      </w:r>
      <w:r w:rsidR="00D862D7" w:rsidRPr="0054166D">
        <w:rPr>
          <w:rFonts w:ascii="Times New Roman" w:hAnsi="Times New Roman" w:cs="Times New Roman"/>
          <w:bCs/>
          <w:color w:val="000000"/>
          <w:sz w:val="24"/>
          <w:szCs w:val="24"/>
        </w:rPr>
        <w:t xml:space="preserve">Roberta </w:t>
      </w:r>
      <w:proofErr w:type="spellStart"/>
      <w:r w:rsidR="00D862D7" w:rsidRPr="0054166D">
        <w:rPr>
          <w:rFonts w:ascii="Times New Roman" w:hAnsi="Times New Roman" w:cs="Times New Roman"/>
          <w:bCs/>
          <w:color w:val="000000"/>
          <w:sz w:val="24"/>
          <w:szCs w:val="24"/>
        </w:rPr>
        <w:t>Mantegna</w:t>
      </w:r>
      <w:proofErr w:type="spellEnd"/>
      <w:r w:rsidR="00D862D7" w:rsidRPr="0054166D">
        <w:rPr>
          <w:rFonts w:ascii="Times New Roman" w:hAnsi="Times New Roman" w:cs="Times New Roman"/>
          <w:bCs/>
          <w:color w:val="000000"/>
          <w:sz w:val="24"/>
          <w:szCs w:val="24"/>
        </w:rPr>
        <w:t xml:space="preserve"> </w:t>
      </w:r>
      <w:proofErr w:type="spellStart"/>
      <w:r w:rsidR="00D862D7" w:rsidRPr="0054166D">
        <w:rPr>
          <w:rFonts w:ascii="Times New Roman" w:hAnsi="Times New Roman" w:cs="Times New Roman"/>
          <w:bCs/>
          <w:color w:val="000000"/>
          <w:sz w:val="24"/>
          <w:szCs w:val="24"/>
        </w:rPr>
        <w:t>encaranarán</w:t>
      </w:r>
      <w:proofErr w:type="spellEnd"/>
      <w:r w:rsidR="00D862D7" w:rsidRPr="0054166D">
        <w:rPr>
          <w:rFonts w:ascii="Times New Roman" w:hAnsi="Times New Roman" w:cs="Times New Roman"/>
          <w:bCs/>
          <w:color w:val="000000"/>
          <w:sz w:val="24"/>
          <w:szCs w:val="24"/>
        </w:rPr>
        <w:t xml:space="preserve"> a </w:t>
      </w:r>
      <w:proofErr w:type="spellStart"/>
      <w:r w:rsidR="00D862D7" w:rsidRPr="0054166D">
        <w:rPr>
          <w:rFonts w:ascii="Times New Roman" w:hAnsi="Times New Roman" w:cs="Times New Roman"/>
          <w:bCs/>
          <w:color w:val="000000"/>
          <w:sz w:val="24"/>
          <w:szCs w:val="24"/>
        </w:rPr>
        <w:t>E</w:t>
      </w:r>
      <w:r w:rsidR="00D862D7" w:rsidRPr="0054166D">
        <w:rPr>
          <w:rFonts w:ascii="Times New Roman" w:hAnsi="Times New Roman" w:cs="Times New Roman"/>
          <w:color w:val="000000"/>
          <w:sz w:val="24"/>
          <w:szCs w:val="24"/>
        </w:rPr>
        <w:t>lisabetta</w:t>
      </w:r>
      <w:proofErr w:type="spellEnd"/>
      <w:r w:rsidR="00D862D7" w:rsidRPr="0054166D">
        <w:rPr>
          <w:rFonts w:ascii="Times New Roman" w:hAnsi="Times New Roman" w:cs="Times New Roman"/>
          <w:color w:val="000000"/>
          <w:sz w:val="24"/>
          <w:szCs w:val="24"/>
        </w:rPr>
        <w:t xml:space="preserve"> de </w:t>
      </w:r>
      <w:proofErr w:type="spellStart"/>
      <w:r w:rsidR="00D862D7" w:rsidRPr="0054166D">
        <w:rPr>
          <w:rFonts w:ascii="Times New Roman" w:hAnsi="Times New Roman" w:cs="Times New Roman"/>
          <w:color w:val="000000"/>
          <w:sz w:val="24"/>
          <w:szCs w:val="24"/>
        </w:rPr>
        <w:t>Valois</w:t>
      </w:r>
      <w:proofErr w:type="spellEnd"/>
      <w:r w:rsidR="00D862D7" w:rsidRPr="0054166D">
        <w:rPr>
          <w:rFonts w:ascii="Times New Roman" w:hAnsi="Times New Roman" w:cs="Times New Roman"/>
          <w:color w:val="000000"/>
          <w:sz w:val="24"/>
          <w:szCs w:val="24"/>
        </w:rPr>
        <w:t xml:space="preserve"> y</w:t>
      </w:r>
      <w:r w:rsidR="00D862D7" w:rsidRPr="0054166D">
        <w:rPr>
          <w:rFonts w:ascii="Times New Roman" w:hAnsi="Times New Roman" w:cs="Times New Roman"/>
          <w:color w:val="000000"/>
          <w:sz w:val="24"/>
          <w:szCs w:val="24"/>
        </w:rPr>
        <w:t> </w:t>
      </w:r>
      <w:r w:rsidR="00D862D7" w:rsidRPr="0054166D">
        <w:rPr>
          <w:rFonts w:ascii="Times New Roman" w:hAnsi="Times New Roman" w:cs="Times New Roman"/>
          <w:bCs/>
          <w:color w:val="000000"/>
          <w:sz w:val="24"/>
          <w:szCs w:val="24"/>
        </w:rPr>
        <w:t xml:space="preserve">Luca </w:t>
      </w:r>
      <w:proofErr w:type="spellStart"/>
      <w:r w:rsidR="00D862D7" w:rsidRPr="0054166D">
        <w:rPr>
          <w:rFonts w:ascii="Times New Roman" w:hAnsi="Times New Roman" w:cs="Times New Roman"/>
          <w:bCs/>
          <w:color w:val="000000"/>
          <w:sz w:val="24"/>
          <w:szCs w:val="24"/>
        </w:rPr>
        <w:t>Salsi</w:t>
      </w:r>
      <w:proofErr w:type="spellEnd"/>
      <w:r w:rsidR="00D862D7" w:rsidRPr="0054166D">
        <w:rPr>
          <w:rFonts w:ascii="Times New Roman" w:hAnsi="Times New Roman" w:cs="Times New Roman"/>
          <w:color w:val="000000"/>
          <w:sz w:val="24"/>
          <w:szCs w:val="24"/>
        </w:rPr>
        <w:t>,</w:t>
      </w:r>
      <w:r w:rsidR="00D862D7" w:rsidRPr="0054166D">
        <w:rPr>
          <w:rFonts w:ascii="Times New Roman" w:hAnsi="Times New Roman" w:cs="Times New Roman"/>
          <w:bCs/>
          <w:color w:val="000000"/>
          <w:sz w:val="24"/>
          <w:szCs w:val="24"/>
        </w:rPr>
        <w:t> Simone Piazzola</w:t>
      </w:r>
      <w:r w:rsidR="00D862D7" w:rsidRPr="0054166D">
        <w:rPr>
          <w:rFonts w:ascii="Times New Roman" w:hAnsi="Times New Roman" w:cs="Times New Roman"/>
          <w:color w:val="000000"/>
          <w:sz w:val="24"/>
          <w:szCs w:val="24"/>
        </w:rPr>
        <w:t> y</w:t>
      </w:r>
      <w:r w:rsidR="00D862D7" w:rsidRPr="0054166D">
        <w:rPr>
          <w:rFonts w:ascii="Times New Roman" w:hAnsi="Times New Roman" w:cs="Times New Roman"/>
          <w:bCs/>
          <w:color w:val="000000"/>
          <w:sz w:val="24"/>
          <w:szCs w:val="24"/>
        </w:rPr>
        <w:t> Juan Jesús Rodríguez</w:t>
      </w:r>
      <w:r w:rsidR="00D862D7" w:rsidRPr="0054166D">
        <w:rPr>
          <w:rFonts w:ascii="Times New Roman" w:hAnsi="Times New Roman" w:cs="Times New Roman"/>
          <w:bCs/>
          <w:color w:val="000000"/>
          <w:sz w:val="24"/>
          <w:szCs w:val="24"/>
        </w:rPr>
        <w:t xml:space="preserve"> serán </w:t>
      </w:r>
      <w:r w:rsidR="00D862D7" w:rsidRPr="0054166D">
        <w:rPr>
          <w:rFonts w:ascii="Times New Roman" w:hAnsi="Times New Roman" w:cs="Times New Roman"/>
          <w:color w:val="000000"/>
          <w:sz w:val="24"/>
          <w:szCs w:val="24"/>
        </w:rPr>
        <w:t>Rodrigo, marqués de Posa</w:t>
      </w:r>
      <w:r w:rsidR="00D862D7" w:rsidRPr="0054166D">
        <w:rPr>
          <w:rFonts w:ascii="Times New Roman" w:hAnsi="Times New Roman" w:cs="Times New Roman"/>
          <w:color w:val="000000"/>
          <w:sz w:val="24"/>
          <w:szCs w:val="24"/>
        </w:rPr>
        <w:t>, entre otros intérpretes.</w:t>
      </w:r>
    </w:p>
    <w:p w:rsidR="00831045" w:rsidRPr="0054166D" w:rsidRDefault="00B22168" w:rsidP="0054166D">
      <w:pPr>
        <w:shd w:val="clear" w:color="auto" w:fill="FFFFFF"/>
        <w:spacing w:line="360" w:lineRule="auto"/>
        <w:textAlignment w:val="baseline"/>
        <w:rPr>
          <w:rFonts w:ascii="Times New Roman" w:hAnsi="Times New Roman" w:cs="Times New Roman"/>
          <w:color w:val="000000"/>
          <w:sz w:val="24"/>
          <w:szCs w:val="24"/>
        </w:rPr>
      </w:pPr>
      <w:r w:rsidRPr="0054166D">
        <w:rPr>
          <w:rFonts w:ascii="Times New Roman" w:hAnsi="Times New Roman" w:cs="Times New Roman"/>
          <w:b/>
          <w:bCs/>
          <w:color w:val="000000"/>
          <w:sz w:val="24"/>
          <w:szCs w:val="24"/>
        </w:rPr>
        <w:t>Don Carlo</w:t>
      </w:r>
      <w:r w:rsidR="00831045" w:rsidRPr="0054166D">
        <w:rPr>
          <w:rFonts w:ascii="Times New Roman" w:hAnsi="Times New Roman" w:cs="Times New Roman"/>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i/>
          <w:iCs/>
          <w:color w:val="000000"/>
          <w:sz w:val="24"/>
          <w:szCs w:val="24"/>
        </w:rPr>
        <w:t>Don Carlo</w:t>
      </w:r>
      <w:r w:rsidRPr="0054166D">
        <w:rPr>
          <w:rFonts w:ascii="Times New Roman" w:hAnsi="Times New Roman" w:cs="Times New Roman"/>
          <w:color w:val="000000"/>
          <w:sz w:val="24"/>
          <w:szCs w:val="24"/>
        </w:rPr>
        <w:t>, 23ª de las 26 óperas de Verdi, es la más larga de su catálogo y la que fue sometida a un mayor número de revisiones: en un lapso de casi 20 años, de 1867 a 1886,  el compositor escribió diferentes versiones intentando encontrar el equilibrio dramatúrgico y musical de la partitura, que se vio afectada, desde su génesis, por las imposiciones de los teatros. </w:t>
      </w:r>
    </w:p>
    <w:p w:rsidR="00831045" w:rsidRPr="0054166D" w:rsidRDefault="00831045" w:rsidP="0054166D">
      <w:pPr>
        <w:shd w:val="clear" w:color="auto" w:fill="FFFFFF"/>
        <w:spacing w:line="360" w:lineRule="auto"/>
        <w:rPr>
          <w:rFonts w:ascii="Times New Roman" w:hAnsi="Times New Roman" w:cs="Times New Roman"/>
          <w:i/>
          <w:iCs/>
          <w:color w:val="000000"/>
          <w:sz w:val="24"/>
          <w:szCs w:val="24"/>
        </w:rPr>
      </w:pPr>
      <w:r w:rsidRPr="0054166D">
        <w:rPr>
          <w:rFonts w:ascii="Times New Roman" w:hAnsi="Times New Roman" w:cs="Times New Roman"/>
          <w:color w:val="000000"/>
          <w:sz w:val="24"/>
          <w:szCs w:val="24"/>
        </w:rPr>
        <w:lastRenderedPageBreak/>
        <w:t xml:space="preserve">Verdi retoma sus temas recurrentes ─la lucha entre los sentimientos íntimos y el deber político, el ansia de libertad frente al poder opresor, los ideales revolucionarios, los amores prohibidos, la relación paterno-filial, la amistad, etc.─ </w:t>
      </w:r>
      <w:r w:rsidR="00035F2E" w:rsidRPr="0054166D">
        <w:rPr>
          <w:rFonts w:ascii="Times New Roman" w:hAnsi="Times New Roman" w:cs="Times New Roman"/>
          <w:color w:val="000000"/>
          <w:sz w:val="24"/>
          <w:szCs w:val="24"/>
        </w:rPr>
        <w:t>inspirándose en la tradición de la</w:t>
      </w:r>
      <w:r w:rsidRPr="0054166D">
        <w:rPr>
          <w:rFonts w:ascii="Times New Roman" w:hAnsi="Times New Roman" w:cs="Times New Roman"/>
          <w:color w:val="000000"/>
          <w:sz w:val="24"/>
          <w:szCs w:val="24"/>
        </w:rPr>
        <w:t xml:space="preserve"> sensibilidad e ímpetu románticos</w:t>
      </w:r>
      <w:r w:rsidR="00035F2E" w:rsidRPr="0054166D">
        <w:rPr>
          <w:rFonts w:ascii="Times New Roman" w:hAnsi="Times New Roman" w:cs="Times New Roman"/>
          <w:color w:val="000000"/>
          <w:sz w:val="24"/>
          <w:szCs w:val="24"/>
        </w:rPr>
        <w:t>.</w:t>
      </w:r>
      <w:r w:rsidRPr="0054166D">
        <w:rPr>
          <w:rFonts w:ascii="Times New Roman" w:hAnsi="Times New Roman" w:cs="Times New Roman"/>
          <w:i/>
          <w:iCs/>
          <w:color w:val="000000"/>
          <w:sz w:val="24"/>
          <w:szCs w:val="24"/>
        </w:rPr>
        <w:t> </w:t>
      </w:r>
      <w:r w:rsidRPr="0054166D">
        <w:rPr>
          <w:rFonts w:ascii="Times New Roman" w:hAnsi="Times New Roman" w:cs="Times New Roman"/>
          <w:color w:val="000000"/>
          <w:sz w:val="24"/>
          <w:szCs w:val="24"/>
        </w:rPr>
        <w:t>Partiendo de su drama </w:t>
      </w:r>
      <w:proofErr w:type="spellStart"/>
      <w:r w:rsidRPr="0054166D">
        <w:rPr>
          <w:rFonts w:ascii="Times New Roman" w:hAnsi="Times New Roman" w:cs="Times New Roman"/>
          <w:i/>
          <w:iCs/>
          <w:color w:val="000000"/>
          <w:sz w:val="24"/>
          <w:szCs w:val="24"/>
        </w:rPr>
        <w:t>Dom</w:t>
      </w:r>
      <w:proofErr w:type="spellEnd"/>
      <w:r w:rsidRPr="0054166D">
        <w:rPr>
          <w:rFonts w:ascii="Times New Roman" w:hAnsi="Times New Roman" w:cs="Times New Roman"/>
          <w:i/>
          <w:iCs/>
          <w:color w:val="000000"/>
          <w:sz w:val="24"/>
          <w:szCs w:val="24"/>
        </w:rPr>
        <w:t xml:space="preserve"> </w:t>
      </w:r>
      <w:proofErr w:type="spellStart"/>
      <w:r w:rsidRPr="0054166D">
        <w:rPr>
          <w:rFonts w:ascii="Times New Roman" w:hAnsi="Times New Roman" w:cs="Times New Roman"/>
          <w:i/>
          <w:iCs/>
          <w:color w:val="000000"/>
          <w:sz w:val="24"/>
          <w:szCs w:val="24"/>
        </w:rPr>
        <w:t>Karlos</w:t>
      </w:r>
      <w:proofErr w:type="spellEnd"/>
      <w:r w:rsidRPr="0054166D">
        <w:rPr>
          <w:rFonts w:ascii="Times New Roman" w:hAnsi="Times New Roman" w:cs="Times New Roman"/>
          <w:i/>
          <w:iCs/>
          <w:color w:val="000000"/>
          <w:sz w:val="24"/>
          <w:szCs w:val="24"/>
        </w:rPr>
        <w:t xml:space="preserve">, </w:t>
      </w:r>
      <w:proofErr w:type="spellStart"/>
      <w:r w:rsidRPr="0054166D">
        <w:rPr>
          <w:rFonts w:ascii="Times New Roman" w:hAnsi="Times New Roman" w:cs="Times New Roman"/>
          <w:i/>
          <w:iCs/>
          <w:color w:val="000000"/>
          <w:sz w:val="24"/>
          <w:szCs w:val="24"/>
        </w:rPr>
        <w:t>Infant</w:t>
      </w:r>
      <w:proofErr w:type="spellEnd"/>
      <w:r w:rsidRPr="0054166D">
        <w:rPr>
          <w:rFonts w:ascii="Times New Roman" w:hAnsi="Times New Roman" w:cs="Times New Roman"/>
          <w:i/>
          <w:iCs/>
          <w:color w:val="000000"/>
          <w:sz w:val="24"/>
          <w:szCs w:val="24"/>
        </w:rPr>
        <w:t xml:space="preserve"> von </w:t>
      </w:r>
      <w:proofErr w:type="spellStart"/>
      <w:r w:rsidRPr="0054166D">
        <w:rPr>
          <w:rFonts w:ascii="Times New Roman" w:hAnsi="Times New Roman" w:cs="Times New Roman"/>
          <w:i/>
          <w:iCs/>
          <w:color w:val="000000"/>
          <w:sz w:val="24"/>
          <w:szCs w:val="24"/>
        </w:rPr>
        <w:t>Spanien</w:t>
      </w:r>
      <w:proofErr w:type="spellEnd"/>
      <w:r w:rsidRPr="0054166D">
        <w:rPr>
          <w:rFonts w:ascii="Times New Roman" w:hAnsi="Times New Roman" w:cs="Times New Roman"/>
          <w:i/>
          <w:iCs/>
          <w:color w:val="000000"/>
          <w:sz w:val="24"/>
          <w:szCs w:val="24"/>
        </w:rPr>
        <w:t>,</w:t>
      </w:r>
      <w:r w:rsidRPr="0054166D">
        <w:rPr>
          <w:rFonts w:ascii="Times New Roman" w:hAnsi="Times New Roman" w:cs="Times New Roman"/>
          <w:color w:val="000000"/>
          <w:sz w:val="24"/>
          <w:szCs w:val="24"/>
        </w:rPr>
        <w:t> el compositor vuelve a acercarse al universo español que, con mayor o menor fortuna, impregnó otros cuatro títulos de su catálogo: </w:t>
      </w:r>
      <w:proofErr w:type="spellStart"/>
      <w:r w:rsidRPr="0054166D">
        <w:rPr>
          <w:rFonts w:ascii="Times New Roman" w:hAnsi="Times New Roman" w:cs="Times New Roman"/>
          <w:i/>
          <w:iCs/>
          <w:color w:val="000000"/>
          <w:sz w:val="24"/>
          <w:szCs w:val="24"/>
        </w:rPr>
        <w:t>Ernani</w:t>
      </w:r>
      <w:proofErr w:type="spellEnd"/>
      <w:r w:rsidRPr="0054166D">
        <w:rPr>
          <w:rFonts w:ascii="Times New Roman" w:hAnsi="Times New Roman" w:cs="Times New Roman"/>
          <w:i/>
          <w:iCs/>
          <w:color w:val="000000"/>
          <w:sz w:val="24"/>
          <w:szCs w:val="24"/>
        </w:rPr>
        <w:t>,</w:t>
      </w:r>
      <w:r w:rsidRPr="0054166D">
        <w:rPr>
          <w:rFonts w:ascii="Times New Roman" w:hAnsi="Times New Roman" w:cs="Times New Roman"/>
          <w:color w:val="000000"/>
          <w:sz w:val="24"/>
          <w:szCs w:val="24"/>
        </w:rPr>
        <w:t> </w:t>
      </w:r>
      <w:proofErr w:type="spellStart"/>
      <w:r w:rsidRPr="0054166D">
        <w:rPr>
          <w:rFonts w:ascii="Times New Roman" w:hAnsi="Times New Roman" w:cs="Times New Roman"/>
          <w:i/>
          <w:iCs/>
          <w:color w:val="000000"/>
          <w:sz w:val="24"/>
          <w:szCs w:val="24"/>
        </w:rPr>
        <w:t>Il</w:t>
      </w:r>
      <w:proofErr w:type="spellEnd"/>
      <w:r w:rsidRPr="0054166D">
        <w:rPr>
          <w:rFonts w:ascii="Times New Roman" w:hAnsi="Times New Roman" w:cs="Times New Roman"/>
          <w:i/>
          <w:iCs/>
          <w:color w:val="000000"/>
          <w:sz w:val="24"/>
          <w:szCs w:val="24"/>
        </w:rPr>
        <w:t xml:space="preserve"> </w:t>
      </w:r>
      <w:proofErr w:type="spellStart"/>
      <w:r w:rsidRPr="0054166D">
        <w:rPr>
          <w:rFonts w:ascii="Times New Roman" w:hAnsi="Times New Roman" w:cs="Times New Roman"/>
          <w:i/>
          <w:iCs/>
          <w:color w:val="000000"/>
          <w:sz w:val="24"/>
          <w:szCs w:val="24"/>
        </w:rPr>
        <w:t>trovatore</w:t>
      </w:r>
      <w:proofErr w:type="spellEnd"/>
      <w:r w:rsidRPr="0054166D">
        <w:rPr>
          <w:rFonts w:ascii="Times New Roman" w:hAnsi="Times New Roman" w:cs="Times New Roman"/>
          <w:i/>
          <w:iCs/>
          <w:color w:val="000000"/>
          <w:sz w:val="24"/>
          <w:szCs w:val="24"/>
        </w:rPr>
        <w:t xml:space="preserve">, </w:t>
      </w:r>
      <w:proofErr w:type="spellStart"/>
      <w:r w:rsidRPr="0054166D">
        <w:rPr>
          <w:rFonts w:ascii="Times New Roman" w:hAnsi="Times New Roman" w:cs="Times New Roman"/>
          <w:i/>
          <w:iCs/>
          <w:color w:val="000000"/>
          <w:sz w:val="24"/>
          <w:szCs w:val="24"/>
        </w:rPr>
        <w:t>Simon</w:t>
      </w:r>
      <w:proofErr w:type="spellEnd"/>
      <w:r w:rsidRPr="0054166D">
        <w:rPr>
          <w:rFonts w:ascii="Times New Roman" w:hAnsi="Times New Roman" w:cs="Times New Roman"/>
          <w:i/>
          <w:iCs/>
          <w:color w:val="000000"/>
          <w:sz w:val="24"/>
          <w:szCs w:val="24"/>
        </w:rPr>
        <w:t xml:space="preserve"> </w:t>
      </w:r>
      <w:proofErr w:type="spellStart"/>
      <w:r w:rsidRPr="0054166D">
        <w:rPr>
          <w:rFonts w:ascii="Times New Roman" w:hAnsi="Times New Roman" w:cs="Times New Roman"/>
          <w:i/>
          <w:iCs/>
          <w:color w:val="000000"/>
          <w:sz w:val="24"/>
          <w:szCs w:val="24"/>
        </w:rPr>
        <w:t>Boccanegra</w:t>
      </w:r>
      <w:proofErr w:type="spellEnd"/>
      <w:r w:rsidRPr="0054166D">
        <w:rPr>
          <w:rFonts w:ascii="Times New Roman" w:hAnsi="Times New Roman" w:cs="Times New Roman"/>
          <w:color w:val="000000"/>
          <w:sz w:val="24"/>
          <w:szCs w:val="24"/>
        </w:rPr>
        <w:t> y</w:t>
      </w:r>
      <w:r w:rsidRPr="0054166D">
        <w:rPr>
          <w:rFonts w:ascii="Times New Roman" w:hAnsi="Times New Roman" w:cs="Times New Roman"/>
          <w:i/>
          <w:iCs/>
          <w:color w:val="000000"/>
          <w:sz w:val="24"/>
          <w:szCs w:val="24"/>
        </w:rPr>
        <w:t xml:space="preserve"> La </w:t>
      </w:r>
      <w:proofErr w:type="spellStart"/>
      <w:r w:rsidRPr="0054166D">
        <w:rPr>
          <w:rFonts w:ascii="Times New Roman" w:hAnsi="Times New Roman" w:cs="Times New Roman"/>
          <w:i/>
          <w:iCs/>
          <w:color w:val="000000"/>
          <w:sz w:val="24"/>
          <w:szCs w:val="24"/>
        </w:rPr>
        <w:t>forza</w:t>
      </w:r>
      <w:proofErr w:type="spellEnd"/>
      <w:r w:rsidRPr="0054166D">
        <w:rPr>
          <w:rFonts w:ascii="Times New Roman" w:hAnsi="Times New Roman" w:cs="Times New Roman"/>
          <w:i/>
          <w:iCs/>
          <w:color w:val="000000"/>
          <w:sz w:val="24"/>
          <w:szCs w:val="24"/>
        </w:rPr>
        <w:t xml:space="preserve"> del destino.</w:t>
      </w:r>
    </w:p>
    <w:p w:rsidR="00831045" w:rsidRPr="0054166D" w:rsidRDefault="00B22168"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iCs/>
          <w:color w:val="000000"/>
          <w:sz w:val="24"/>
          <w:szCs w:val="24"/>
        </w:rPr>
        <w:t xml:space="preserve">La versión de Módena, </w:t>
      </w:r>
      <w:r w:rsidR="00035F2E" w:rsidRPr="0054166D">
        <w:rPr>
          <w:rFonts w:ascii="Times New Roman" w:hAnsi="Times New Roman" w:cs="Times New Roman"/>
          <w:iCs/>
          <w:color w:val="000000"/>
          <w:sz w:val="24"/>
          <w:szCs w:val="24"/>
        </w:rPr>
        <w:t xml:space="preserve"> de 1886, con cinco actos y sin ballet, </w:t>
      </w:r>
      <w:r w:rsidRPr="0054166D">
        <w:rPr>
          <w:rFonts w:ascii="Times New Roman" w:hAnsi="Times New Roman" w:cs="Times New Roman"/>
          <w:iCs/>
          <w:color w:val="000000"/>
          <w:sz w:val="24"/>
          <w:szCs w:val="24"/>
        </w:rPr>
        <w:t>que es la que se representará estos días en Madrid,</w:t>
      </w:r>
      <w:r w:rsidR="00AF1115">
        <w:rPr>
          <w:rFonts w:ascii="Times New Roman" w:hAnsi="Times New Roman" w:cs="Times New Roman"/>
          <w:iCs/>
          <w:color w:val="000000"/>
          <w:sz w:val="24"/>
          <w:szCs w:val="24"/>
        </w:rPr>
        <w:t xml:space="preserve"> Verdi revisó la </w:t>
      </w:r>
      <w:r w:rsidR="00831045" w:rsidRPr="0054166D">
        <w:rPr>
          <w:rFonts w:ascii="Times New Roman" w:hAnsi="Times New Roman" w:cs="Times New Roman"/>
          <w:color w:val="000000"/>
          <w:sz w:val="24"/>
          <w:szCs w:val="24"/>
        </w:rPr>
        <w:t xml:space="preserve">partitura restituyéndole el primer acto, llamado de </w:t>
      </w:r>
      <w:proofErr w:type="spellStart"/>
      <w:r w:rsidR="00831045" w:rsidRPr="0054166D">
        <w:rPr>
          <w:rFonts w:ascii="Times New Roman" w:hAnsi="Times New Roman" w:cs="Times New Roman"/>
          <w:color w:val="000000"/>
          <w:sz w:val="24"/>
          <w:szCs w:val="24"/>
        </w:rPr>
        <w:t>Fontainebleau</w:t>
      </w:r>
      <w:proofErr w:type="spellEnd"/>
      <w:r w:rsidR="00831045" w:rsidRPr="0054166D">
        <w:rPr>
          <w:rFonts w:ascii="Times New Roman" w:hAnsi="Times New Roman" w:cs="Times New Roman"/>
          <w:color w:val="000000"/>
          <w:sz w:val="24"/>
          <w:szCs w:val="24"/>
        </w:rPr>
        <w:t>, para dar una mayor consistencia dramatúrgica a la obra, ya que en él se perfila el contexto histórico y el entramado de las relaciones entre los personajes que propician el devenir del drama. </w:t>
      </w:r>
    </w:p>
    <w:p w:rsidR="00DE4AF2"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color w:val="000000"/>
          <w:sz w:val="24"/>
          <w:szCs w:val="24"/>
        </w:rPr>
        <w:t>E</w:t>
      </w:r>
      <w:r w:rsidR="00035F2E" w:rsidRPr="0054166D">
        <w:rPr>
          <w:rFonts w:ascii="Times New Roman" w:hAnsi="Times New Roman" w:cs="Times New Roman"/>
          <w:color w:val="000000"/>
          <w:sz w:val="24"/>
          <w:szCs w:val="24"/>
        </w:rPr>
        <w:t xml:space="preserve">l </w:t>
      </w:r>
      <w:r w:rsidRPr="0054166D">
        <w:rPr>
          <w:rFonts w:ascii="Times New Roman" w:hAnsi="Times New Roman" w:cs="Times New Roman"/>
          <w:color w:val="000000"/>
          <w:sz w:val="24"/>
          <w:szCs w:val="24"/>
        </w:rPr>
        <w:t xml:space="preserve">decorado </w:t>
      </w:r>
      <w:r w:rsidR="00035F2E" w:rsidRPr="0054166D">
        <w:rPr>
          <w:rFonts w:ascii="Times New Roman" w:hAnsi="Times New Roman" w:cs="Times New Roman"/>
          <w:color w:val="000000"/>
          <w:sz w:val="24"/>
          <w:szCs w:val="24"/>
        </w:rPr>
        <w:t xml:space="preserve">es </w:t>
      </w:r>
      <w:r w:rsidRPr="0054166D">
        <w:rPr>
          <w:rFonts w:ascii="Times New Roman" w:hAnsi="Times New Roman" w:cs="Times New Roman"/>
          <w:color w:val="000000"/>
          <w:sz w:val="24"/>
          <w:szCs w:val="24"/>
        </w:rPr>
        <w:t>monumental, gélido, opresivo y simbólico</w:t>
      </w:r>
      <w:r w:rsidR="00FE3881">
        <w:rPr>
          <w:rFonts w:ascii="Times New Roman" w:hAnsi="Times New Roman" w:cs="Times New Roman"/>
          <w:color w:val="000000"/>
          <w:sz w:val="24"/>
          <w:szCs w:val="24"/>
        </w:rPr>
        <w:t>, reflejando</w:t>
      </w:r>
      <w:r w:rsidR="00035F2E" w:rsidRPr="0054166D">
        <w:rPr>
          <w:rFonts w:ascii="Times New Roman" w:hAnsi="Times New Roman" w:cs="Times New Roman"/>
          <w:color w:val="000000"/>
          <w:sz w:val="24"/>
          <w:szCs w:val="24"/>
        </w:rPr>
        <w:t xml:space="preserve"> el enorme </w:t>
      </w:r>
      <w:r w:rsidRPr="0054166D">
        <w:rPr>
          <w:rFonts w:ascii="Times New Roman" w:hAnsi="Times New Roman" w:cs="Times New Roman"/>
          <w:color w:val="000000"/>
          <w:sz w:val="24"/>
          <w:szCs w:val="24"/>
        </w:rPr>
        <w:t>peso del poder religioso y político</w:t>
      </w:r>
      <w:r w:rsidR="00035F2E" w:rsidRPr="0054166D">
        <w:rPr>
          <w:rFonts w:ascii="Times New Roman" w:hAnsi="Times New Roman" w:cs="Times New Roman"/>
          <w:color w:val="000000"/>
          <w:sz w:val="24"/>
          <w:szCs w:val="24"/>
        </w:rPr>
        <w:t>, en el siglo XVI,</w:t>
      </w:r>
      <w:r w:rsidRPr="0054166D">
        <w:rPr>
          <w:rFonts w:ascii="Times New Roman" w:hAnsi="Times New Roman" w:cs="Times New Roman"/>
          <w:color w:val="000000"/>
          <w:sz w:val="24"/>
          <w:szCs w:val="24"/>
        </w:rPr>
        <w:t xml:space="preserve"> que caracterizó el reinado de Felipe II</w:t>
      </w:r>
      <w:r w:rsidR="00035F2E" w:rsidRPr="0054166D">
        <w:rPr>
          <w:rFonts w:ascii="Times New Roman" w:hAnsi="Times New Roman" w:cs="Times New Roman"/>
          <w:color w:val="000000"/>
          <w:sz w:val="24"/>
          <w:szCs w:val="24"/>
        </w:rPr>
        <w:t xml:space="preserve"> y el ambiente de </w:t>
      </w:r>
      <w:r w:rsidR="00035F2E" w:rsidRPr="0054166D">
        <w:rPr>
          <w:rFonts w:ascii="Times New Roman" w:hAnsi="Times New Roman" w:cs="Times New Roman"/>
          <w:b/>
          <w:color w:val="000000"/>
          <w:sz w:val="24"/>
          <w:szCs w:val="24"/>
        </w:rPr>
        <w:t>El monasterio del Escorial.</w:t>
      </w:r>
      <w:r w:rsidR="00035F2E" w:rsidRPr="0054166D">
        <w:rPr>
          <w:rFonts w:ascii="Times New Roman" w:hAnsi="Times New Roman" w:cs="Times New Roman"/>
          <w:color w:val="000000"/>
          <w:sz w:val="24"/>
          <w:szCs w:val="24"/>
        </w:rPr>
        <w:t xml:space="preserve"> Suntuosos trajes de época y personajes que con sen</w:t>
      </w:r>
      <w:r w:rsidRPr="0054166D">
        <w:rPr>
          <w:rFonts w:ascii="Times New Roman" w:hAnsi="Times New Roman" w:cs="Times New Roman"/>
          <w:color w:val="000000"/>
          <w:sz w:val="24"/>
          <w:szCs w:val="24"/>
        </w:rPr>
        <w:t>timientos contradictorios y complejos, con implicaciones éticas, morales y sentimentales</w:t>
      </w:r>
      <w:r w:rsidR="00035F2E" w:rsidRPr="0054166D">
        <w:rPr>
          <w:rFonts w:ascii="Times New Roman" w:hAnsi="Times New Roman" w:cs="Times New Roman"/>
          <w:color w:val="000000"/>
          <w:sz w:val="24"/>
          <w:szCs w:val="24"/>
        </w:rPr>
        <w:t>, les</w:t>
      </w:r>
      <w:r w:rsidRPr="0054166D">
        <w:rPr>
          <w:rFonts w:ascii="Times New Roman" w:hAnsi="Times New Roman" w:cs="Times New Roman"/>
          <w:color w:val="000000"/>
          <w:sz w:val="24"/>
          <w:szCs w:val="24"/>
        </w:rPr>
        <w:t xml:space="preserve"> alejan de la dicotomía entre bueno</w:t>
      </w:r>
      <w:r w:rsidR="00035F2E" w:rsidRPr="0054166D">
        <w:rPr>
          <w:rFonts w:ascii="Times New Roman" w:hAnsi="Times New Roman" w:cs="Times New Roman"/>
          <w:color w:val="000000"/>
          <w:sz w:val="24"/>
          <w:szCs w:val="24"/>
        </w:rPr>
        <w:t>s y malos, más típica de la mayoría de la obras de Verdi.</w:t>
      </w:r>
    </w:p>
    <w:p w:rsidR="00831045" w:rsidRPr="0054166D" w:rsidRDefault="0093340A" w:rsidP="0054166D">
      <w:pPr>
        <w:shd w:val="clear" w:color="auto" w:fill="FFFFFF"/>
        <w:spacing w:line="360" w:lineRule="auto"/>
        <w:rPr>
          <w:rFonts w:ascii="Times New Roman" w:hAnsi="Times New Roman" w:cs="Times New Roman"/>
          <w:b/>
          <w:sz w:val="24"/>
          <w:szCs w:val="24"/>
        </w:rPr>
      </w:pPr>
      <w:r w:rsidRPr="0054166D">
        <w:rPr>
          <w:rFonts w:ascii="Times New Roman" w:hAnsi="Times New Roman" w:cs="Times New Roman"/>
          <w:b/>
          <w:sz w:val="24"/>
          <w:szCs w:val="24"/>
        </w:rPr>
        <w:t>A</w:t>
      </w:r>
      <w:r w:rsidR="0065355C" w:rsidRPr="0054166D">
        <w:rPr>
          <w:rFonts w:ascii="Times New Roman" w:hAnsi="Times New Roman" w:cs="Times New Roman"/>
          <w:b/>
          <w:sz w:val="24"/>
          <w:szCs w:val="24"/>
        </w:rPr>
        <w:t>lgunas de las actividades paralelas</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t>Del 10 de septiembre al 6 de octubre </w:t>
      </w:r>
      <w:r w:rsidRPr="0054166D">
        <w:rPr>
          <w:rFonts w:ascii="Times New Roman" w:hAnsi="Times New Roman" w:cs="Times New Roman"/>
          <w:color w:val="C00000"/>
          <w:sz w:val="24"/>
          <w:szCs w:val="24"/>
        </w:rPr>
        <w:t>| Teatro Real, Foyer</w:t>
      </w:r>
    </w:p>
    <w:p w:rsidR="00831045" w:rsidRPr="0054166D" w:rsidRDefault="00831045" w:rsidP="0054166D">
      <w:pPr>
        <w:shd w:val="clear" w:color="auto" w:fill="FFFFFF"/>
        <w:spacing w:line="360" w:lineRule="auto"/>
        <w:textAlignment w:val="baseline"/>
        <w:rPr>
          <w:rFonts w:ascii="Times New Roman" w:hAnsi="Times New Roman" w:cs="Times New Roman"/>
          <w:color w:val="000000"/>
          <w:sz w:val="24"/>
          <w:szCs w:val="24"/>
        </w:rPr>
      </w:pPr>
      <w:r w:rsidRPr="0054166D">
        <w:rPr>
          <w:rFonts w:ascii="Times New Roman" w:hAnsi="Times New Roman" w:cs="Times New Roman"/>
          <w:color w:val="000000"/>
          <w:sz w:val="24"/>
          <w:szCs w:val="24"/>
        </w:rPr>
        <w:t>Exposición del facsímil del </w:t>
      </w:r>
      <w:r w:rsidRPr="0054166D">
        <w:rPr>
          <w:rFonts w:ascii="Times New Roman" w:hAnsi="Times New Roman" w:cs="Times New Roman"/>
          <w:i/>
          <w:iCs/>
          <w:color w:val="000000"/>
          <w:sz w:val="24"/>
          <w:szCs w:val="24"/>
        </w:rPr>
        <w:t>Libro de horas de Carlos V</w:t>
      </w:r>
      <w:r w:rsidRPr="0054166D">
        <w:rPr>
          <w:rFonts w:ascii="Times New Roman" w:hAnsi="Times New Roman" w:cs="Times New Roman"/>
          <w:color w:val="000000"/>
          <w:sz w:val="24"/>
          <w:szCs w:val="24"/>
        </w:rPr>
        <w:t>, recientemente restaurado, en el foyer del Teatro anticipando la exposición del espléndido manuscrito original en </w:t>
      </w:r>
      <w:hyperlink r:id="rId4" w:tgtFrame="_blank" w:history="1">
        <w:r w:rsidRPr="0054166D">
          <w:rPr>
            <w:rStyle w:val="Hipervnculo"/>
            <w:rFonts w:ascii="Times New Roman" w:hAnsi="Times New Roman" w:cs="Times New Roman"/>
            <w:sz w:val="24"/>
            <w:szCs w:val="24"/>
          </w:rPr>
          <w:t>Biblioteca Nacional</w:t>
        </w:r>
      </w:hyperlink>
      <w:r w:rsidRPr="0054166D">
        <w:rPr>
          <w:rFonts w:ascii="Times New Roman" w:hAnsi="Times New Roman" w:cs="Times New Roman"/>
          <w:color w:val="000000"/>
          <w:sz w:val="24"/>
          <w:szCs w:val="24"/>
        </w:rPr>
        <w:t> a partir del 10 de octubre.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t>19 de septiembre, a las 18.00 horas y 21 de septiembre, a las 12.00 horas </w:t>
      </w:r>
      <w:r w:rsidRPr="0054166D">
        <w:rPr>
          <w:rFonts w:ascii="Times New Roman" w:hAnsi="Times New Roman" w:cs="Times New Roman"/>
          <w:color w:val="C00000"/>
          <w:sz w:val="24"/>
          <w:szCs w:val="24"/>
        </w:rPr>
        <w:t xml:space="preserve">| Museo Lázaro </w:t>
      </w:r>
      <w:proofErr w:type="spellStart"/>
      <w:r w:rsidRPr="0054166D">
        <w:rPr>
          <w:rFonts w:ascii="Times New Roman" w:hAnsi="Times New Roman" w:cs="Times New Roman"/>
          <w:color w:val="C00000"/>
          <w:sz w:val="24"/>
          <w:szCs w:val="24"/>
        </w:rPr>
        <w:t>Galdiano</w:t>
      </w:r>
      <w:proofErr w:type="spellEnd"/>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5" w:anchor=".XXZX2Sgzb4Z" w:tgtFrame="_blank" w:history="1">
        <w:r w:rsidRPr="0054166D">
          <w:rPr>
            <w:rStyle w:val="Hipervnculo"/>
            <w:rFonts w:ascii="Times New Roman" w:hAnsi="Times New Roman" w:cs="Times New Roman"/>
            <w:i/>
            <w:iCs/>
            <w:sz w:val="24"/>
            <w:szCs w:val="24"/>
          </w:rPr>
          <w:t>La moda española del Siglo de Oro</w:t>
        </w:r>
        <w:r w:rsidRPr="0054166D">
          <w:rPr>
            <w:rStyle w:val="Hipervnculo"/>
            <w:rFonts w:ascii="Times New Roman" w:hAnsi="Times New Roman" w:cs="Times New Roman"/>
            <w:sz w:val="24"/>
            <w:szCs w:val="24"/>
          </w:rPr>
          <w:t>:</w:t>
        </w:r>
      </w:hyperlink>
      <w:r w:rsidRPr="0054166D">
        <w:rPr>
          <w:rFonts w:ascii="Times New Roman" w:hAnsi="Times New Roman" w:cs="Times New Roman"/>
          <w:color w:val="000000"/>
          <w:sz w:val="24"/>
          <w:szCs w:val="24"/>
        </w:rPr>
        <w:t> visita temática sobre los aspectos más llamativos de la estética de la moda española del siglo XVI, a través de pinturas, joyas y tejidos.</w:t>
      </w:r>
      <w:r w:rsidRPr="0054166D">
        <w:rPr>
          <w:rFonts w:ascii="Times New Roman" w:hAnsi="Times New Roman" w:cs="Times New Roman"/>
          <w:b/>
          <w:bCs/>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t>A partir del 20 de septiembre </w:t>
      </w:r>
      <w:r w:rsidRPr="0054166D">
        <w:rPr>
          <w:rFonts w:ascii="Times New Roman" w:hAnsi="Times New Roman" w:cs="Times New Roman"/>
          <w:color w:val="C00000"/>
          <w:sz w:val="24"/>
          <w:szCs w:val="24"/>
        </w:rPr>
        <w:t>| Museo Naval</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6" w:tgtFrame="_blank" w:history="1">
        <w:r w:rsidRPr="0054166D">
          <w:rPr>
            <w:rStyle w:val="Hipervnculo"/>
            <w:rFonts w:ascii="Times New Roman" w:hAnsi="Times New Roman" w:cs="Times New Roman"/>
            <w:sz w:val="24"/>
            <w:szCs w:val="24"/>
          </w:rPr>
          <w:t>Visita-taller:</w:t>
        </w:r>
      </w:hyperlink>
      <w:r w:rsidRPr="0054166D">
        <w:rPr>
          <w:rFonts w:ascii="Times New Roman" w:hAnsi="Times New Roman" w:cs="Times New Roman"/>
          <w:color w:val="000000"/>
          <w:sz w:val="24"/>
          <w:szCs w:val="24"/>
        </w:rPr>
        <w:t> El universo de los Austrias desde el punto de vista del mundo naval de los siglos XVI y XVII.</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lastRenderedPageBreak/>
        <w:t>21 de septiembre y 6 de octubre </w:t>
      </w:r>
      <w:r w:rsidRPr="0054166D">
        <w:rPr>
          <w:rStyle w:val="nfasis"/>
          <w:rFonts w:ascii="Times New Roman" w:hAnsi="Times New Roman" w:cs="Times New Roman"/>
          <w:i w:val="0"/>
          <w:iCs w:val="0"/>
          <w:color w:val="C00000"/>
          <w:sz w:val="24"/>
          <w:szCs w:val="24"/>
        </w:rPr>
        <w:t>| Monasterio de Yuste y basílica</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7" w:tgtFrame="_blank" w:history="1">
        <w:r w:rsidRPr="0054166D">
          <w:rPr>
            <w:rStyle w:val="Hipervnculo"/>
            <w:rFonts w:ascii="Times New Roman" w:hAnsi="Times New Roman" w:cs="Times New Roman"/>
            <w:sz w:val="24"/>
            <w:szCs w:val="24"/>
          </w:rPr>
          <w:t>Ciclo de conciertos del Emperador:</w:t>
        </w:r>
      </w:hyperlink>
      <w:r w:rsidRPr="0054166D">
        <w:rPr>
          <w:rStyle w:val="nfasis"/>
          <w:rFonts w:ascii="Times New Roman" w:hAnsi="Times New Roman" w:cs="Times New Roman"/>
          <w:i w:val="0"/>
          <w:iCs w:val="0"/>
          <w:color w:val="000000"/>
          <w:sz w:val="24"/>
          <w:szCs w:val="24"/>
        </w:rPr>
        <w:t> visita al monasterio de Yuste y un concierto en su basílica con música del siglo XVI en honor al Emperador Carlos V.</w:t>
      </w:r>
      <w:r w:rsidRPr="0054166D">
        <w:rPr>
          <w:rStyle w:val="nfasis"/>
          <w:rFonts w:ascii="Times New Roman" w:hAnsi="Times New Roman" w:cs="Times New Roman"/>
          <w:b/>
          <w:bCs/>
          <w:i w:val="0"/>
          <w:iCs w:val="0"/>
          <w:color w:val="C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t>22 de septiembre, a las 12.00 horas </w:t>
      </w:r>
      <w:r w:rsidRPr="0054166D">
        <w:rPr>
          <w:rStyle w:val="nfasis"/>
          <w:rFonts w:ascii="Times New Roman" w:hAnsi="Times New Roman" w:cs="Times New Roman"/>
          <w:i w:val="0"/>
          <w:iCs w:val="0"/>
          <w:color w:val="C00000"/>
          <w:sz w:val="24"/>
          <w:szCs w:val="24"/>
        </w:rPr>
        <w:t>| </w:t>
      </w:r>
      <w:r w:rsidRPr="0054166D">
        <w:rPr>
          <w:rStyle w:val="nfasis"/>
          <w:rFonts w:ascii="Times New Roman" w:hAnsi="Times New Roman" w:cs="Times New Roman"/>
          <w:i w:val="0"/>
          <w:iCs w:val="0"/>
          <w:color w:val="222222"/>
          <w:sz w:val="24"/>
          <w:szCs w:val="24"/>
        </w:rPr>
        <w:t>Teatro Real, Sala Principal</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8" w:tgtFrame="_blank" w:history="1">
        <w:r w:rsidRPr="0054166D">
          <w:rPr>
            <w:rStyle w:val="Hipervnculo"/>
            <w:rFonts w:ascii="Times New Roman" w:hAnsi="Times New Roman" w:cs="Times New Roman"/>
            <w:sz w:val="24"/>
            <w:szCs w:val="24"/>
          </w:rPr>
          <w:t>Los domingos de cámara I:</w:t>
        </w:r>
      </w:hyperlink>
      <w:r w:rsidRPr="0054166D">
        <w:rPr>
          <w:rStyle w:val="nfasis"/>
          <w:rFonts w:ascii="Times New Roman" w:hAnsi="Times New Roman" w:cs="Times New Roman"/>
          <w:i w:val="0"/>
          <w:iCs w:val="0"/>
          <w:color w:val="000000"/>
          <w:sz w:val="24"/>
          <w:szCs w:val="24"/>
        </w:rPr>
        <w:t> los</w:t>
      </w:r>
      <w:r w:rsidRPr="0054166D">
        <w:rPr>
          <w:rFonts w:ascii="Times New Roman" w:hAnsi="Times New Roman" w:cs="Times New Roman"/>
          <w:color w:val="000000"/>
          <w:sz w:val="24"/>
          <w:szCs w:val="24"/>
        </w:rPr>
        <w:t> Solistas de la Orquesta Titular del Teatro Real ofrecerán un concierto para contextualizar la ópera </w:t>
      </w:r>
      <w:r w:rsidRPr="0054166D">
        <w:rPr>
          <w:rFonts w:ascii="Times New Roman" w:hAnsi="Times New Roman" w:cs="Times New Roman"/>
          <w:i/>
          <w:iCs/>
          <w:color w:val="000000"/>
          <w:sz w:val="24"/>
          <w:szCs w:val="24"/>
        </w:rPr>
        <w:t>Don Carlo </w:t>
      </w:r>
      <w:r w:rsidRPr="0054166D">
        <w:rPr>
          <w:rFonts w:ascii="Times New Roman" w:hAnsi="Times New Roman" w:cs="Times New Roman"/>
          <w:color w:val="000000"/>
          <w:sz w:val="24"/>
          <w:szCs w:val="24"/>
        </w:rPr>
        <w:t>y a su compositor, Giuseppe Verdi.</w:t>
      </w:r>
      <w:r w:rsidRPr="0054166D">
        <w:rPr>
          <w:rFonts w:ascii="Times New Roman" w:hAnsi="Times New Roman" w:cs="Times New Roman"/>
          <w:b/>
          <w:bCs/>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t>24 de septiembre, a las 19.00 horas </w:t>
      </w:r>
      <w:r w:rsidRPr="0054166D">
        <w:rPr>
          <w:rFonts w:ascii="Times New Roman" w:hAnsi="Times New Roman" w:cs="Times New Roman"/>
          <w:color w:val="C00000"/>
          <w:sz w:val="24"/>
          <w:szCs w:val="24"/>
        </w:rPr>
        <w:t>| Casa Árabe</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9" w:tgtFrame="_blank" w:history="1">
        <w:r w:rsidRPr="0054166D">
          <w:rPr>
            <w:rStyle w:val="Hipervnculo"/>
            <w:rFonts w:ascii="Times New Roman" w:hAnsi="Times New Roman" w:cs="Times New Roman"/>
            <w:i/>
            <w:iCs/>
            <w:sz w:val="24"/>
            <w:szCs w:val="24"/>
          </w:rPr>
          <w:t>El Escorial, sueños de una biblioteca universal:</w:t>
        </w:r>
      </w:hyperlink>
      <w:r w:rsidRPr="0054166D">
        <w:rPr>
          <w:rFonts w:ascii="Times New Roman" w:hAnsi="Times New Roman" w:cs="Times New Roman"/>
          <w:color w:val="000000"/>
          <w:sz w:val="24"/>
          <w:szCs w:val="24"/>
        </w:rPr>
        <w:t xml:space="preserve"> María Jesús </w:t>
      </w:r>
      <w:proofErr w:type="spellStart"/>
      <w:r w:rsidRPr="0054166D">
        <w:rPr>
          <w:rFonts w:ascii="Times New Roman" w:hAnsi="Times New Roman" w:cs="Times New Roman"/>
          <w:color w:val="000000"/>
          <w:sz w:val="24"/>
          <w:szCs w:val="24"/>
        </w:rPr>
        <w:t>Viguera</w:t>
      </w:r>
      <w:proofErr w:type="spellEnd"/>
      <w:r w:rsidRPr="0054166D">
        <w:rPr>
          <w:rFonts w:ascii="Times New Roman" w:hAnsi="Times New Roman" w:cs="Times New Roman"/>
          <w:color w:val="000000"/>
          <w:sz w:val="24"/>
          <w:szCs w:val="24"/>
        </w:rPr>
        <w:t>, numeraria de la Real Academia de la Historia, analizará los manuscritos árabes de El Escorial y las razones por las que Felipe II los recopiló.</w:t>
      </w:r>
      <w:r w:rsidRPr="0054166D">
        <w:rPr>
          <w:rFonts w:ascii="Times New Roman" w:hAnsi="Times New Roman" w:cs="Times New Roman"/>
          <w:b/>
          <w:bCs/>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t>26 de septiembre, a las 17.00 horas </w:t>
      </w:r>
      <w:r w:rsidRPr="0054166D">
        <w:rPr>
          <w:rStyle w:val="nfasis"/>
          <w:rFonts w:ascii="Times New Roman" w:hAnsi="Times New Roman" w:cs="Times New Roman"/>
          <w:i w:val="0"/>
          <w:iCs w:val="0"/>
          <w:color w:val="C00000"/>
          <w:sz w:val="24"/>
          <w:szCs w:val="24"/>
        </w:rPr>
        <w:t>| Museo Arqueológico Nacional</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10" w:tgtFrame="_blank" w:history="1">
        <w:r w:rsidRPr="0054166D">
          <w:rPr>
            <w:rStyle w:val="Hipervnculo"/>
            <w:rFonts w:ascii="Times New Roman" w:hAnsi="Times New Roman" w:cs="Times New Roman"/>
            <w:i/>
            <w:iCs/>
            <w:sz w:val="24"/>
            <w:szCs w:val="24"/>
          </w:rPr>
          <w:t>España en tiempos de los Austrias</w:t>
        </w:r>
        <w:r w:rsidRPr="0054166D">
          <w:rPr>
            <w:rStyle w:val="Hipervnculo"/>
            <w:rFonts w:ascii="Times New Roman" w:hAnsi="Times New Roman" w:cs="Times New Roman"/>
            <w:sz w:val="24"/>
            <w:szCs w:val="24"/>
          </w:rPr>
          <w:t>:</w:t>
        </w:r>
      </w:hyperlink>
      <w:r w:rsidRPr="0054166D">
        <w:rPr>
          <w:rStyle w:val="nfasis"/>
          <w:rFonts w:ascii="Times New Roman" w:hAnsi="Times New Roman" w:cs="Times New Roman"/>
          <w:i w:val="0"/>
          <w:iCs w:val="0"/>
          <w:color w:val="000000"/>
          <w:sz w:val="24"/>
          <w:szCs w:val="24"/>
        </w:rPr>
        <w:t> un recorrido por las salas de la Edad Moderna para descubrir la España de los Austrias y la realidad histórica detrás del argumento de </w:t>
      </w:r>
      <w:r w:rsidRPr="0054166D">
        <w:rPr>
          <w:rStyle w:val="nfasis"/>
          <w:rFonts w:ascii="Times New Roman" w:hAnsi="Times New Roman" w:cs="Times New Roman"/>
          <w:color w:val="000000"/>
          <w:sz w:val="24"/>
          <w:szCs w:val="24"/>
        </w:rPr>
        <w:t>Don Carlo.</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t>29 de septiembre, a las 11.00 horas </w:t>
      </w:r>
      <w:r w:rsidRPr="0054166D">
        <w:rPr>
          <w:rStyle w:val="nfasis"/>
          <w:rFonts w:ascii="Times New Roman" w:hAnsi="Times New Roman" w:cs="Times New Roman"/>
          <w:i w:val="0"/>
          <w:iCs w:val="0"/>
          <w:color w:val="C00000"/>
          <w:sz w:val="24"/>
          <w:szCs w:val="24"/>
        </w:rPr>
        <w:t>| Teatro Real, Sala Principal</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11" w:tgtFrame="_blank" w:history="1">
        <w:r w:rsidRPr="0054166D">
          <w:rPr>
            <w:rStyle w:val="Hipervnculo"/>
            <w:rFonts w:ascii="Times New Roman" w:hAnsi="Times New Roman" w:cs="Times New Roman"/>
            <w:sz w:val="24"/>
            <w:szCs w:val="24"/>
          </w:rPr>
          <w:t>Ópera en cine</w:t>
        </w:r>
      </w:hyperlink>
      <w:r w:rsidRPr="0054166D">
        <w:rPr>
          <w:rFonts w:ascii="Times New Roman" w:hAnsi="Times New Roman" w:cs="Times New Roman"/>
          <w:color w:val="000000"/>
          <w:sz w:val="24"/>
          <w:szCs w:val="24"/>
        </w:rPr>
        <w:t>: proyección de </w:t>
      </w:r>
      <w:hyperlink r:id="rId12" w:tgtFrame="_blank" w:history="1">
        <w:r w:rsidRPr="0054166D">
          <w:rPr>
            <w:rStyle w:val="Hipervnculo"/>
            <w:rFonts w:ascii="Times New Roman" w:hAnsi="Times New Roman" w:cs="Times New Roman"/>
            <w:i/>
            <w:iCs/>
            <w:sz w:val="24"/>
            <w:szCs w:val="24"/>
          </w:rPr>
          <w:t>Aida</w:t>
        </w:r>
      </w:hyperlink>
      <w:r w:rsidRPr="0054166D">
        <w:rPr>
          <w:rFonts w:ascii="Times New Roman" w:hAnsi="Times New Roman" w:cs="Times New Roman"/>
          <w:color w:val="000000"/>
          <w:sz w:val="24"/>
          <w:szCs w:val="24"/>
        </w:rPr>
        <w:t xml:space="preserve">, de Giuseppe Verdi, con dirección musical de Nicola </w:t>
      </w:r>
      <w:proofErr w:type="spellStart"/>
      <w:r w:rsidRPr="0054166D">
        <w:rPr>
          <w:rFonts w:ascii="Times New Roman" w:hAnsi="Times New Roman" w:cs="Times New Roman"/>
          <w:color w:val="000000"/>
          <w:sz w:val="24"/>
          <w:szCs w:val="24"/>
        </w:rPr>
        <w:t>Luisotti</w:t>
      </w:r>
      <w:proofErr w:type="spellEnd"/>
      <w:r w:rsidRPr="0054166D">
        <w:rPr>
          <w:rFonts w:ascii="Times New Roman" w:hAnsi="Times New Roman" w:cs="Times New Roman"/>
          <w:color w:val="000000"/>
          <w:sz w:val="24"/>
          <w:szCs w:val="24"/>
        </w:rPr>
        <w:t xml:space="preserve"> y dirección de escena de Hugo de Ana.</w:t>
      </w:r>
      <w:r w:rsidRPr="0054166D">
        <w:rPr>
          <w:rStyle w:val="nfasis"/>
          <w:rFonts w:ascii="Times New Roman" w:hAnsi="Times New Roman" w:cs="Times New Roman"/>
          <w:b/>
          <w:bCs/>
          <w:i w:val="0"/>
          <w:iCs w:val="0"/>
          <w:color w:val="C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Style w:val="nfasis"/>
          <w:rFonts w:ascii="Times New Roman" w:hAnsi="Times New Roman" w:cs="Times New Roman"/>
          <w:b/>
          <w:bCs/>
          <w:i w:val="0"/>
          <w:iCs w:val="0"/>
          <w:color w:val="C00000"/>
          <w:sz w:val="24"/>
          <w:szCs w:val="24"/>
        </w:rPr>
        <w:t>1 de octubre, a las 18.00 horas y 3 de octubre, a las 12.00 horas </w:t>
      </w:r>
      <w:r w:rsidRPr="0054166D">
        <w:rPr>
          <w:rStyle w:val="nfasis"/>
          <w:rFonts w:ascii="Times New Roman" w:hAnsi="Times New Roman" w:cs="Times New Roman"/>
          <w:i w:val="0"/>
          <w:iCs w:val="0"/>
          <w:color w:val="C00000"/>
          <w:sz w:val="24"/>
          <w:szCs w:val="24"/>
        </w:rPr>
        <w:t>| Museo Arqueológico Nacional</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13" w:tgtFrame="_blank" w:history="1">
        <w:r w:rsidRPr="0054166D">
          <w:rPr>
            <w:rStyle w:val="Hipervnculo"/>
            <w:rFonts w:ascii="Times New Roman" w:hAnsi="Times New Roman" w:cs="Times New Roman"/>
            <w:sz w:val="24"/>
            <w:szCs w:val="24"/>
          </w:rPr>
          <w:t>Tocando la historia: Un príncipe de perfil:</w:t>
        </w:r>
      </w:hyperlink>
      <w:r w:rsidRPr="0054166D">
        <w:rPr>
          <w:rStyle w:val="nfasis"/>
          <w:rFonts w:ascii="Times New Roman" w:hAnsi="Times New Roman" w:cs="Times New Roman"/>
          <w:i w:val="0"/>
          <w:iCs w:val="0"/>
          <w:color w:val="000000"/>
          <w:sz w:val="24"/>
          <w:szCs w:val="24"/>
        </w:rPr>
        <w:t> una visita a la cámara acorazada del museo a través de una famosa medalla con el retrato del príncipe don Carlos, punto de partida para adentrarnos en el contexto sociocultural de la corte de Felipe II.</w:t>
      </w:r>
      <w:r w:rsidRPr="0054166D">
        <w:rPr>
          <w:rStyle w:val="nfasis"/>
          <w:rFonts w:ascii="Times New Roman" w:hAnsi="Times New Roman" w:cs="Times New Roman"/>
          <w:b/>
          <w:bCs/>
          <w:i w:val="0"/>
          <w:iCs w:val="0"/>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t>6 de octubre, a las 12.00 y a las 17.00 horas </w:t>
      </w:r>
      <w:r w:rsidRPr="0054166D">
        <w:rPr>
          <w:rFonts w:ascii="Times New Roman" w:hAnsi="Times New Roman" w:cs="Times New Roman"/>
          <w:color w:val="C00000"/>
          <w:sz w:val="24"/>
          <w:szCs w:val="24"/>
        </w:rPr>
        <w:t xml:space="preserve">| Teatro Real, Sala </w:t>
      </w:r>
      <w:proofErr w:type="spellStart"/>
      <w:r w:rsidRPr="0054166D">
        <w:rPr>
          <w:rFonts w:ascii="Times New Roman" w:hAnsi="Times New Roman" w:cs="Times New Roman"/>
          <w:color w:val="C00000"/>
          <w:sz w:val="24"/>
          <w:szCs w:val="24"/>
        </w:rPr>
        <w:t>Gayarre</w:t>
      </w:r>
      <w:proofErr w:type="spellEnd"/>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14" w:tgtFrame="_blank" w:history="1">
        <w:r w:rsidRPr="0054166D">
          <w:rPr>
            <w:rStyle w:val="Hipervnculo"/>
            <w:rFonts w:ascii="Times New Roman" w:hAnsi="Times New Roman" w:cs="Times New Roman"/>
            <w:sz w:val="24"/>
            <w:szCs w:val="24"/>
          </w:rPr>
          <w:t xml:space="preserve">¡Todos a la </w:t>
        </w:r>
        <w:proofErr w:type="spellStart"/>
        <w:r w:rsidRPr="0054166D">
          <w:rPr>
            <w:rStyle w:val="Hipervnculo"/>
            <w:rFonts w:ascii="Times New Roman" w:hAnsi="Times New Roman" w:cs="Times New Roman"/>
            <w:sz w:val="24"/>
            <w:szCs w:val="24"/>
          </w:rPr>
          <w:t>Gayarre</w:t>
        </w:r>
        <w:proofErr w:type="spellEnd"/>
        <w:r w:rsidRPr="0054166D">
          <w:rPr>
            <w:rStyle w:val="Hipervnculo"/>
            <w:rFonts w:ascii="Times New Roman" w:hAnsi="Times New Roman" w:cs="Times New Roman"/>
            <w:sz w:val="24"/>
            <w:szCs w:val="24"/>
          </w:rPr>
          <w:t>!: El jardín de las delicias:</w:t>
        </w:r>
      </w:hyperlink>
      <w:r w:rsidRPr="0054166D">
        <w:rPr>
          <w:rFonts w:ascii="Times New Roman" w:hAnsi="Times New Roman" w:cs="Times New Roman"/>
          <w:color w:val="000000"/>
          <w:sz w:val="24"/>
          <w:szCs w:val="24"/>
        </w:rPr>
        <w:t> talleres musicales para toda la familia, con dirección y presentación de Fernando Palacios. En esta sesión, la familia del rey Felipe II nos explica el cuadro del Bosco.</w:t>
      </w:r>
      <w:r w:rsidRPr="0054166D">
        <w:rPr>
          <w:rFonts w:ascii="Times New Roman" w:hAnsi="Times New Roman" w:cs="Times New Roman"/>
          <w:b/>
          <w:bCs/>
          <w:i/>
          <w:iCs/>
          <w:color w:val="000000"/>
          <w:sz w:val="24"/>
          <w:szCs w:val="24"/>
        </w:rPr>
        <w:t> </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r w:rsidRPr="0054166D">
        <w:rPr>
          <w:rFonts w:ascii="Times New Roman" w:hAnsi="Times New Roman" w:cs="Times New Roman"/>
          <w:b/>
          <w:bCs/>
          <w:color w:val="C00000"/>
          <w:sz w:val="24"/>
          <w:szCs w:val="24"/>
        </w:rPr>
        <w:lastRenderedPageBreak/>
        <w:t>Del 10 de octubre de 2019 al 4 de enero de 2020</w:t>
      </w:r>
      <w:r w:rsidRPr="0054166D">
        <w:rPr>
          <w:rFonts w:ascii="Times New Roman" w:hAnsi="Times New Roman" w:cs="Times New Roman"/>
          <w:color w:val="C00000"/>
          <w:sz w:val="24"/>
          <w:szCs w:val="24"/>
        </w:rPr>
        <w:t>| Biblioteca Nacional de España</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hyperlink r:id="rId15" w:tgtFrame="_blank" w:history="1">
        <w:r w:rsidRPr="0054166D">
          <w:rPr>
            <w:rStyle w:val="Hipervnculo"/>
            <w:rFonts w:ascii="Times New Roman" w:hAnsi="Times New Roman" w:cs="Times New Roman"/>
            <w:sz w:val="24"/>
            <w:szCs w:val="24"/>
          </w:rPr>
          <w:t>Un museo en miniatura: Libro de horas de Carlos V:</w:t>
        </w:r>
      </w:hyperlink>
      <w:r w:rsidRPr="0054166D">
        <w:rPr>
          <w:rFonts w:ascii="Times New Roman" w:hAnsi="Times New Roman" w:cs="Times New Roman"/>
          <w:color w:val="000000"/>
          <w:sz w:val="24"/>
          <w:szCs w:val="24"/>
        </w:rPr>
        <w:t> realizado en un taller parisino hacia 1500, uno de los manuscritos más importantes de la Biblioteca Nacional estará expuesto por primera vez al público, acompañado de otras cuatro piezas de la propia BNE.</w:t>
      </w:r>
    </w:p>
    <w:p w:rsidR="00831045" w:rsidRPr="0054166D" w:rsidRDefault="00831045" w:rsidP="0054166D">
      <w:pPr>
        <w:shd w:val="clear" w:color="auto" w:fill="FFFFFF"/>
        <w:spacing w:line="360" w:lineRule="auto"/>
        <w:rPr>
          <w:rFonts w:ascii="Times New Roman" w:hAnsi="Times New Roman" w:cs="Times New Roman"/>
          <w:color w:val="000000"/>
          <w:sz w:val="24"/>
          <w:szCs w:val="24"/>
        </w:rPr>
      </w:pPr>
    </w:p>
    <w:sectPr w:rsidR="00831045" w:rsidRPr="005416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83"/>
    <w:rsid w:val="00000670"/>
    <w:rsid w:val="000041BB"/>
    <w:rsid w:val="00004872"/>
    <w:rsid w:val="00035F2E"/>
    <w:rsid w:val="00056E0F"/>
    <w:rsid w:val="00063FB6"/>
    <w:rsid w:val="00072778"/>
    <w:rsid w:val="00072E67"/>
    <w:rsid w:val="00084FB9"/>
    <w:rsid w:val="000908A7"/>
    <w:rsid w:val="000A10DF"/>
    <w:rsid w:val="000C1EB2"/>
    <w:rsid w:val="000C2063"/>
    <w:rsid w:val="000D1BAE"/>
    <w:rsid w:val="000D3D71"/>
    <w:rsid w:val="000D54FE"/>
    <w:rsid w:val="000F6ACE"/>
    <w:rsid w:val="00113280"/>
    <w:rsid w:val="00117462"/>
    <w:rsid w:val="0011760A"/>
    <w:rsid w:val="001177CC"/>
    <w:rsid w:val="001220F6"/>
    <w:rsid w:val="00122FF0"/>
    <w:rsid w:val="0013197D"/>
    <w:rsid w:val="00136F63"/>
    <w:rsid w:val="00137CF0"/>
    <w:rsid w:val="0015432B"/>
    <w:rsid w:val="0016315D"/>
    <w:rsid w:val="0016343C"/>
    <w:rsid w:val="00164996"/>
    <w:rsid w:val="00165C7B"/>
    <w:rsid w:val="00167C69"/>
    <w:rsid w:val="001A75F2"/>
    <w:rsid w:val="001B30E9"/>
    <w:rsid w:val="001B4268"/>
    <w:rsid w:val="001E27D1"/>
    <w:rsid w:val="0020273A"/>
    <w:rsid w:val="00211AA7"/>
    <w:rsid w:val="002519AE"/>
    <w:rsid w:val="002600F1"/>
    <w:rsid w:val="002614D0"/>
    <w:rsid w:val="00271246"/>
    <w:rsid w:val="00273C02"/>
    <w:rsid w:val="00283410"/>
    <w:rsid w:val="002935B1"/>
    <w:rsid w:val="002958C5"/>
    <w:rsid w:val="002C0983"/>
    <w:rsid w:val="002C1B32"/>
    <w:rsid w:val="002D28FB"/>
    <w:rsid w:val="002D52C5"/>
    <w:rsid w:val="002D5C2E"/>
    <w:rsid w:val="002E0CEC"/>
    <w:rsid w:val="002E4B77"/>
    <w:rsid w:val="002E6BB6"/>
    <w:rsid w:val="002F4BE2"/>
    <w:rsid w:val="002F69F3"/>
    <w:rsid w:val="003044EB"/>
    <w:rsid w:val="003237AF"/>
    <w:rsid w:val="00325E98"/>
    <w:rsid w:val="00326140"/>
    <w:rsid w:val="003411CE"/>
    <w:rsid w:val="0034642C"/>
    <w:rsid w:val="00354396"/>
    <w:rsid w:val="00373F58"/>
    <w:rsid w:val="0037596A"/>
    <w:rsid w:val="00375BCB"/>
    <w:rsid w:val="003A77B7"/>
    <w:rsid w:val="003B0BC1"/>
    <w:rsid w:val="003D4137"/>
    <w:rsid w:val="003E2DCA"/>
    <w:rsid w:val="00402F68"/>
    <w:rsid w:val="00404A36"/>
    <w:rsid w:val="00423D7A"/>
    <w:rsid w:val="00432484"/>
    <w:rsid w:val="0044117E"/>
    <w:rsid w:val="00452F0F"/>
    <w:rsid w:val="004552A7"/>
    <w:rsid w:val="004802A7"/>
    <w:rsid w:val="00491B64"/>
    <w:rsid w:val="00494348"/>
    <w:rsid w:val="00496362"/>
    <w:rsid w:val="004A079A"/>
    <w:rsid w:val="004B35F2"/>
    <w:rsid w:val="004B7534"/>
    <w:rsid w:val="004D0B4E"/>
    <w:rsid w:val="004D6E26"/>
    <w:rsid w:val="004D7415"/>
    <w:rsid w:val="004E1DED"/>
    <w:rsid w:val="00507130"/>
    <w:rsid w:val="00510CDB"/>
    <w:rsid w:val="005200B4"/>
    <w:rsid w:val="00521380"/>
    <w:rsid w:val="0054166D"/>
    <w:rsid w:val="00543117"/>
    <w:rsid w:val="005456E3"/>
    <w:rsid w:val="005504E5"/>
    <w:rsid w:val="0056351F"/>
    <w:rsid w:val="005649B7"/>
    <w:rsid w:val="00575727"/>
    <w:rsid w:val="0059753A"/>
    <w:rsid w:val="005B4848"/>
    <w:rsid w:val="005C28A2"/>
    <w:rsid w:val="005C3502"/>
    <w:rsid w:val="005C5B6D"/>
    <w:rsid w:val="005D39B6"/>
    <w:rsid w:val="005D5E04"/>
    <w:rsid w:val="005F317D"/>
    <w:rsid w:val="00603F9B"/>
    <w:rsid w:val="00607667"/>
    <w:rsid w:val="0061318E"/>
    <w:rsid w:val="00613FAE"/>
    <w:rsid w:val="00620538"/>
    <w:rsid w:val="00624A7F"/>
    <w:rsid w:val="00624D6C"/>
    <w:rsid w:val="00631875"/>
    <w:rsid w:val="00632877"/>
    <w:rsid w:val="00641CFA"/>
    <w:rsid w:val="006460C1"/>
    <w:rsid w:val="0065355C"/>
    <w:rsid w:val="006613CE"/>
    <w:rsid w:val="00663B13"/>
    <w:rsid w:val="0066464F"/>
    <w:rsid w:val="006742BB"/>
    <w:rsid w:val="00676427"/>
    <w:rsid w:val="00677CA2"/>
    <w:rsid w:val="00687082"/>
    <w:rsid w:val="0069479B"/>
    <w:rsid w:val="0069764A"/>
    <w:rsid w:val="006A5707"/>
    <w:rsid w:val="006B353A"/>
    <w:rsid w:val="006B6D58"/>
    <w:rsid w:val="006D4EC8"/>
    <w:rsid w:val="006F26AA"/>
    <w:rsid w:val="00702E87"/>
    <w:rsid w:val="007111A5"/>
    <w:rsid w:val="007513FA"/>
    <w:rsid w:val="007531E4"/>
    <w:rsid w:val="007554D5"/>
    <w:rsid w:val="007635C7"/>
    <w:rsid w:val="00765D6C"/>
    <w:rsid w:val="00781E68"/>
    <w:rsid w:val="00785785"/>
    <w:rsid w:val="007919D1"/>
    <w:rsid w:val="0079571E"/>
    <w:rsid w:val="007A1036"/>
    <w:rsid w:val="007A5E07"/>
    <w:rsid w:val="007B0918"/>
    <w:rsid w:val="007B331C"/>
    <w:rsid w:val="007C11CB"/>
    <w:rsid w:val="007C140E"/>
    <w:rsid w:val="007C619D"/>
    <w:rsid w:val="007E551C"/>
    <w:rsid w:val="007E5DAB"/>
    <w:rsid w:val="0081042D"/>
    <w:rsid w:val="00812FA7"/>
    <w:rsid w:val="00827D9B"/>
    <w:rsid w:val="00831045"/>
    <w:rsid w:val="00853329"/>
    <w:rsid w:val="00871964"/>
    <w:rsid w:val="008A28F0"/>
    <w:rsid w:val="008B396D"/>
    <w:rsid w:val="008B3CA2"/>
    <w:rsid w:val="008C1821"/>
    <w:rsid w:val="008C55FE"/>
    <w:rsid w:val="008C7BEE"/>
    <w:rsid w:val="008D0782"/>
    <w:rsid w:val="008D2E6B"/>
    <w:rsid w:val="008D667B"/>
    <w:rsid w:val="008D6DF2"/>
    <w:rsid w:val="008E62B4"/>
    <w:rsid w:val="00900F2D"/>
    <w:rsid w:val="009146F9"/>
    <w:rsid w:val="00925449"/>
    <w:rsid w:val="009265B4"/>
    <w:rsid w:val="009332EA"/>
    <w:rsid w:val="0093336D"/>
    <w:rsid w:val="0093340A"/>
    <w:rsid w:val="00943363"/>
    <w:rsid w:val="00952CFA"/>
    <w:rsid w:val="00953F87"/>
    <w:rsid w:val="00954D7F"/>
    <w:rsid w:val="00980BCB"/>
    <w:rsid w:val="00991D10"/>
    <w:rsid w:val="009960F7"/>
    <w:rsid w:val="009A114A"/>
    <w:rsid w:val="009A12C4"/>
    <w:rsid w:val="009A1C3A"/>
    <w:rsid w:val="009B13EE"/>
    <w:rsid w:val="009C133C"/>
    <w:rsid w:val="009C1B1A"/>
    <w:rsid w:val="009C4BB9"/>
    <w:rsid w:val="009C6693"/>
    <w:rsid w:val="009C6A3D"/>
    <w:rsid w:val="009E29B4"/>
    <w:rsid w:val="009E5485"/>
    <w:rsid w:val="009F1473"/>
    <w:rsid w:val="00A141A0"/>
    <w:rsid w:val="00A2604E"/>
    <w:rsid w:val="00A26B27"/>
    <w:rsid w:val="00A40EF0"/>
    <w:rsid w:val="00A671AD"/>
    <w:rsid w:val="00A774B1"/>
    <w:rsid w:val="00A81991"/>
    <w:rsid w:val="00AA2FCC"/>
    <w:rsid w:val="00AA53D3"/>
    <w:rsid w:val="00AB7209"/>
    <w:rsid w:val="00AC076C"/>
    <w:rsid w:val="00AC27B4"/>
    <w:rsid w:val="00AE1198"/>
    <w:rsid w:val="00AE2D35"/>
    <w:rsid w:val="00AE467F"/>
    <w:rsid w:val="00AE6AA9"/>
    <w:rsid w:val="00AE6FAF"/>
    <w:rsid w:val="00AF1115"/>
    <w:rsid w:val="00AF69EF"/>
    <w:rsid w:val="00B01332"/>
    <w:rsid w:val="00B06117"/>
    <w:rsid w:val="00B11538"/>
    <w:rsid w:val="00B11F97"/>
    <w:rsid w:val="00B22168"/>
    <w:rsid w:val="00B305EB"/>
    <w:rsid w:val="00B30742"/>
    <w:rsid w:val="00B30CB8"/>
    <w:rsid w:val="00B31D01"/>
    <w:rsid w:val="00B45239"/>
    <w:rsid w:val="00B55C0A"/>
    <w:rsid w:val="00B55FDA"/>
    <w:rsid w:val="00B57088"/>
    <w:rsid w:val="00B708C2"/>
    <w:rsid w:val="00B716D8"/>
    <w:rsid w:val="00B72C69"/>
    <w:rsid w:val="00B72F52"/>
    <w:rsid w:val="00B84A2F"/>
    <w:rsid w:val="00B9534F"/>
    <w:rsid w:val="00BA19B1"/>
    <w:rsid w:val="00BA2FAB"/>
    <w:rsid w:val="00BA4E92"/>
    <w:rsid w:val="00BA57AF"/>
    <w:rsid w:val="00BB4ADE"/>
    <w:rsid w:val="00BC1140"/>
    <w:rsid w:val="00BC4CEA"/>
    <w:rsid w:val="00BC56D3"/>
    <w:rsid w:val="00BD7B7C"/>
    <w:rsid w:val="00BE074B"/>
    <w:rsid w:val="00BF11F4"/>
    <w:rsid w:val="00C067A9"/>
    <w:rsid w:val="00C11F74"/>
    <w:rsid w:val="00C12579"/>
    <w:rsid w:val="00C31919"/>
    <w:rsid w:val="00C32410"/>
    <w:rsid w:val="00C32B56"/>
    <w:rsid w:val="00C34358"/>
    <w:rsid w:val="00C35BC6"/>
    <w:rsid w:val="00C360FD"/>
    <w:rsid w:val="00C46964"/>
    <w:rsid w:val="00C509D1"/>
    <w:rsid w:val="00C520CA"/>
    <w:rsid w:val="00C633AA"/>
    <w:rsid w:val="00C6671B"/>
    <w:rsid w:val="00C66DDE"/>
    <w:rsid w:val="00C729E3"/>
    <w:rsid w:val="00C73DAF"/>
    <w:rsid w:val="00C90011"/>
    <w:rsid w:val="00C90760"/>
    <w:rsid w:val="00C93523"/>
    <w:rsid w:val="00C93F6A"/>
    <w:rsid w:val="00CA14C1"/>
    <w:rsid w:val="00CC0416"/>
    <w:rsid w:val="00CD195B"/>
    <w:rsid w:val="00CD3B6C"/>
    <w:rsid w:val="00CE22AA"/>
    <w:rsid w:val="00CF1714"/>
    <w:rsid w:val="00CF345E"/>
    <w:rsid w:val="00CF5CC9"/>
    <w:rsid w:val="00CF7FA3"/>
    <w:rsid w:val="00D17B2C"/>
    <w:rsid w:val="00D4415F"/>
    <w:rsid w:val="00D51A31"/>
    <w:rsid w:val="00D55A3C"/>
    <w:rsid w:val="00D603E1"/>
    <w:rsid w:val="00D62B1C"/>
    <w:rsid w:val="00D862D7"/>
    <w:rsid w:val="00D93060"/>
    <w:rsid w:val="00D95292"/>
    <w:rsid w:val="00DA0677"/>
    <w:rsid w:val="00DA2C0D"/>
    <w:rsid w:val="00DA6A04"/>
    <w:rsid w:val="00DA6CD9"/>
    <w:rsid w:val="00DB1D56"/>
    <w:rsid w:val="00DC0BB3"/>
    <w:rsid w:val="00DC15EC"/>
    <w:rsid w:val="00DD77B9"/>
    <w:rsid w:val="00DE3090"/>
    <w:rsid w:val="00DE34E7"/>
    <w:rsid w:val="00DE4AF2"/>
    <w:rsid w:val="00DF0414"/>
    <w:rsid w:val="00DF0909"/>
    <w:rsid w:val="00E0104C"/>
    <w:rsid w:val="00E101E4"/>
    <w:rsid w:val="00E273CC"/>
    <w:rsid w:val="00E36635"/>
    <w:rsid w:val="00E52251"/>
    <w:rsid w:val="00E65284"/>
    <w:rsid w:val="00E66B8D"/>
    <w:rsid w:val="00E711E9"/>
    <w:rsid w:val="00E746DC"/>
    <w:rsid w:val="00E754CF"/>
    <w:rsid w:val="00E945F1"/>
    <w:rsid w:val="00E96E85"/>
    <w:rsid w:val="00EA107D"/>
    <w:rsid w:val="00EA1A61"/>
    <w:rsid w:val="00EA313B"/>
    <w:rsid w:val="00EB494A"/>
    <w:rsid w:val="00EB55C8"/>
    <w:rsid w:val="00EC6885"/>
    <w:rsid w:val="00ED12EE"/>
    <w:rsid w:val="00ED6854"/>
    <w:rsid w:val="00ED776B"/>
    <w:rsid w:val="00EE1778"/>
    <w:rsid w:val="00EE2ED9"/>
    <w:rsid w:val="00F0067E"/>
    <w:rsid w:val="00F3196E"/>
    <w:rsid w:val="00F322C5"/>
    <w:rsid w:val="00F4193C"/>
    <w:rsid w:val="00F42347"/>
    <w:rsid w:val="00F50337"/>
    <w:rsid w:val="00F53CFC"/>
    <w:rsid w:val="00F60C50"/>
    <w:rsid w:val="00F66377"/>
    <w:rsid w:val="00F67DD8"/>
    <w:rsid w:val="00F73160"/>
    <w:rsid w:val="00F738BA"/>
    <w:rsid w:val="00F80A3E"/>
    <w:rsid w:val="00F84C40"/>
    <w:rsid w:val="00FB0060"/>
    <w:rsid w:val="00FB15CA"/>
    <w:rsid w:val="00FB1A7F"/>
    <w:rsid w:val="00FB4E90"/>
    <w:rsid w:val="00FB5D7B"/>
    <w:rsid w:val="00FC36C7"/>
    <w:rsid w:val="00FD58C0"/>
    <w:rsid w:val="00FD6FA3"/>
    <w:rsid w:val="00FD7185"/>
    <w:rsid w:val="00FE38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8113C-DED6-4F83-ABF0-2832AE53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35C7"/>
    <w:pPr>
      <w:ind w:left="720"/>
      <w:contextualSpacing/>
    </w:pPr>
  </w:style>
  <w:style w:type="paragraph" w:customStyle="1" w:styleId="m-7500359807614103338p1">
    <w:name w:val="m_-7500359807614103338p1"/>
    <w:basedOn w:val="Normal"/>
    <w:rsid w:val="00A671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671AD"/>
    <w:rPr>
      <w:b/>
      <w:bCs/>
    </w:rPr>
  </w:style>
  <w:style w:type="character" w:customStyle="1" w:styleId="m-7500359807614103338s1">
    <w:name w:val="m_-7500359807614103338s1"/>
    <w:basedOn w:val="Fuentedeprrafopredeter"/>
    <w:rsid w:val="00A671AD"/>
  </w:style>
  <w:style w:type="character" w:customStyle="1" w:styleId="m-7500359807614103338apple-converted-space">
    <w:name w:val="m_-7500359807614103338apple-converted-space"/>
    <w:basedOn w:val="Fuentedeprrafopredeter"/>
    <w:rsid w:val="00A671AD"/>
  </w:style>
  <w:style w:type="character" w:styleId="nfasis">
    <w:name w:val="Emphasis"/>
    <w:basedOn w:val="Fuentedeprrafopredeter"/>
    <w:uiPriority w:val="20"/>
    <w:qFormat/>
    <w:rsid w:val="00A671AD"/>
    <w:rPr>
      <w:i/>
      <w:iCs/>
    </w:rPr>
  </w:style>
  <w:style w:type="paragraph" w:styleId="NormalWeb">
    <w:name w:val="Normal (Web)"/>
    <w:basedOn w:val="Normal"/>
    <w:uiPriority w:val="99"/>
    <w:semiHidden/>
    <w:unhideWhenUsed/>
    <w:rsid w:val="00A671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5200B4"/>
    <w:rPr>
      <w:color w:val="0000FF"/>
      <w:u w:val="single"/>
    </w:rPr>
  </w:style>
  <w:style w:type="character" w:customStyle="1" w:styleId="m2495601324480208696msohyperlink">
    <w:name w:val="m_2495601324480208696msohyperlink"/>
    <w:basedOn w:val="Fuentedeprrafopredeter"/>
    <w:rsid w:val="00E0104C"/>
  </w:style>
  <w:style w:type="paragraph" w:customStyle="1" w:styleId="m2495601324480208696msonospacing">
    <w:name w:val="m_2495601324480208696msonospacing"/>
    <w:basedOn w:val="Normal"/>
    <w:rsid w:val="00E010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2495601324480208696normal1">
    <w:name w:val="m_2495601324480208696normal1"/>
    <w:basedOn w:val="Normal"/>
    <w:rsid w:val="00E010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5674142318188944713m-5770741499239643369m259891523102802313m-1249313332842802290m928839528943740919m-6553123321905437256gmail-msohyperlink">
    <w:name w:val="m_5674142318188944713m_-5770741499239643369m_259891523102802313m_-1249313332842802290m_928839528943740919m_-6553123321905437256gmail-msohyperlink"/>
    <w:basedOn w:val="Fuentedeprrafopredeter"/>
    <w:rsid w:val="0083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9211">
      <w:bodyDiv w:val="1"/>
      <w:marLeft w:val="0"/>
      <w:marRight w:val="0"/>
      <w:marTop w:val="0"/>
      <w:marBottom w:val="0"/>
      <w:divBdr>
        <w:top w:val="none" w:sz="0" w:space="0" w:color="auto"/>
        <w:left w:val="none" w:sz="0" w:space="0" w:color="auto"/>
        <w:bottom w:val="none" w:sz="0" w:space="0" w:color="auto"/>
        <w:right w:val="none" w:sz="0" w:space="0" w:color="auto"/>
      </w:divBdr>
    </w:div>
    <w:div w:id="276065882">
      <w:bodyDiv w:val="1"/>
      <w:marLeft w:val="0"/>
      <w:marRight w:val="0"/>
      <w:marTop w:val="0"/>
      <w:marBottom w:val="0"/>
      <w:divBdr>
        <w:top w:val="none" w:sz="0" w:space="0" w:color="auto"/>
        <w:left w:val="none" w:sz="0" w:space="0" w:color="auto"/>
        <w:bottom w:val="none" w:sz="0" w:space="0" w:color="auto"/>
        <w:right w:val="none" w:sz="0" w:space="0" w:color="auto"/>
      </w:divBdr>
      <w:divsChild>
        <w:div w:id="1905871808">
          <w:marLeft w:val="0"/>
          <w:marRight w:val="0"/>
          <w:marTop w:val="0"/>
          <w:marBottom w:val="0"/>
          <w:divBdr>
            <w:top w:val="none" w:sz="0" w:space="0" w:color="auto"/>
            <w:left w:val="none" w:sz="0" w:space="0" w:color="auto"/>
            <w:bottom w:val="none" w:sz="0" w:space="0" w:color="auto"/>
            <w:right w:val="none" w:sz="0" w:space="0" w:color="auto"/>
          </w:divBdr>
          <w:divsChild>
            <w:div w:id="1846700853">
              <w:marLeft w:val="0"/>
              <w:marRight w:val="0"/>
              <w:marTop w:val="0"/>
              <w:marBottom w:val="0"/>
              <w:divBdr>
                <w:top w:val="none" w:sz="0" w:space="0" w:color="auto"/>
                <w:left w:val="none" w:sz="0" w:space="0" w:color="auto"/>
                <w:bottom w:val="none" w:sz="0" w:space="0" w:color="auto"/>
                <w:right w:val="none" w:sz="0" w:space="0" w:color="auto"/>
              </w:divBdr>
              <w:divsChild>
                <w:div w:id="574903805">
                  <w:marLeft w:val="0"/>
                  <w:marRight w:val="0"/>
                  <w:marTop w:val="0"/>
                  <w:marBottom w:val="0"/>
                  <w:divBdr>
                    <w:top w:val="none" w:sz="0" w:space="0" w:color="auto"/>
                    <w:left w:val="none" w:sz="0" w:space="0" w:color="auto"/>
                    <w:bottom w:val="none" w:sz="0" w:space="0" w:color="auto"/>
                    <w:right w:val="none" w:sz="0" w:space="0" w:color="auto"/>
                  </w:divBdr>
                  <w:divsChild>
                    <w:div w:id="348725758">
                      <w:marLeft w:val="0"/>
                      <w:marRight w:val="0"/>
                      <w:marTop w:val="0"/>
                      <w:marBottom w:val="0"/>
                      <w:divBdr>
                        <w:top w:val="none" w:sz="0" w:space="0" w:color="auto"/>
                        <w:left w:val="none" w:sz="0" w:space="0" w:color="auto"/>
                        <w:bottom w:val="none" w:sz="0" w:space="0" w:color="auto"/>
                        <w:right w:val="none" w:sz="0" w:space="0" w:color="auto"/>
                      </w:divBdr>
                      <w:divsChild>
                        <w:div w:id="1532500454">
                          <w:marLeft w:val="0"/>
                          <w:marRight w:val="0"/>
                          <w:marTop w:val="0"/>
                          <w:marBottom w:val="0"/>
                          <w:divBdr>
                            <w:top w:val="none" w:sz="0" w:space="0" w:color="auto"/>
                            <w:left w:val="none" w:sz="0" w:space="0" w:color="auto"/>
                            <w:bottom w:val="none" w:sz="0" w:space="0" w:color="auto"/>
                            <w:right w:val="none" w:sz="0" w:space="0" w:color="auto"/>
                          </w:divBdr>
                          <w:divsChild>
                            <w:div w:id="383254547">
                              <w:marLeft w:val="0"/>
                              <w:marRight w:val="0"/>
                              <w:marTop w:val="0"/>
                              <w:marBottom w:val="0"/>
                              <w:divBdr>
                                <w:top w:val="none" w:sz="0" w:space="0" w:color="auto"/>
                                <w:left w:val="none" w:sz="0" w:space="0" w:color="auto"/>
                                <w:bottom w:val="none" w:sz="0" w:space="0" w:color="auto"/>
                                <w:right w:val="none" w:sz="0" w:space="0" w:color="auto"/>
                              </w:divBdr>
                              <w:divsChild>
                                <w:div w:id="1578783844">
                                  <w:marLeft w:val="0"/>
                                  <w:marRight w:val="0"/>
                                  <w:marTop w:val="0"/>
                                  <w:marBottom w:val="0"/>
                                  <w:divBdr>
                                    <w:top w:val="none" w:sz="0" w:space="0" w:color="auto"/>
                                    <w:left w:val="none" w:sz="0" w:space="0" w:color="auto"/>
                                    <w:bottom w:val="none" w:sz="0" w:space="0" w:color="auto"/>
                                    <w:right w:val="none" w:sz="0" w:space="0" w:color="auto"/>
                                  </w:divBdr>
                                  <w:divsChild>
                                    <w:div w:id="1835683504">
                                      <w:marLeft w:val="0"/>
                                      <w:marRight w:val="0"/>
                                      <w:marTop w:val="0"/>
                                      <w:marBottom w:val="0"/>
                                      <w:divBdr>
                                        <w:top w:val="none" w:sz="0" w:space="0" w:color="auto"/>
                                        <w:left w:val="none" w:sz="0" w:space="0" w:color="auto"/>
                                        <w:bottom w:val="none" w:sz="0" w:space="0" w:color="auto"/>
                                        <w:right w:val="none" w:sz="0" w:space="0" w:color="auto"/>
                                      </w:divBdr>
                                      <w:divsChild>
                                        <w:div w:id="285545780">
                                          <w:marLeft w:val="0"/>
                                          <w:marRight w:val="0"/>
                                          <w:marTop w:val="0"/>
                                          <w:marBottom w:val="0"/>
                                          <w:divBdr>
                                            <w:top w:val="none" w:sz="0" w:space="0" w:color="auto"/>
                                            <w:left w:val="none" w:sz="0" w:space="0" w:color="auto"/>
                                            <w:bottom w:val="none" w:sz="0" w:space="0" w:color="auto"/>
                                            <w:right w:val="none" w:sz="0" w:space="0" w:color="auto"/>
                                          </w:divBdr>
                                          <w:divsChild>
                                            <w:div w:id="105358200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819005">
                                                  <w:marLeft w:val="0"/>
                                                  <w:marRight w:val="0"/>
                                                  <w:marTop w:val="0"/>
                                                  <w:marBottom w:val="0"/>
                                                  <w:divBdr>
                                                    <w:top w:val="none" w:sz="0" w:space="0" w:color="auto"/>
                                                    <w:left w:val="none" w:sz="0" w:space="0" w:color="auto"/>
                                                    <w:bottom w:val="none" w:sz="0" w:space="0" w:color="auto"/>
                                                    <w:right w:val="none" w:sz="0" w:space="0" w:color="auto"/>
                                                  </w:divBdr>
                                                  <w:divsChild>
                                                    <w:div w:id="1696926067">
                                                      <w:marLeft w:val="0"/>
                                                      <w:marRight w:val="0"/>
                                                      <w:marTop w:val="0"/>
                                                      <w:marBottom w:val="0"/>
                                                      <w:divBdr>
                                                        <w:top w:val="none" w:sz="0" w:space="0" w:color="auto"/>
                                                        <w:left w:val="none" w:sz="0" w:space="0" w:color="auto"/>
                                                        <w:bottom w:val="none" w:sz="0" w:space="0" w:color="auto"/>
                                                        <w:right w:val="none" w:sz="0" w:space="0" w:color="auto"/>
                                                      </w:divBdr>
                                                      <w:divsChild>
                                                        <w:div w:id="1863397362">
                                                          <w:marLeft w:val="0"/>
                                                          <w:marRight w:val="0"/>
                                                          <w:marTop w:val="0"/>
                                                          <w:marBottom w:val="0"/>
                                                          <w:divBdr>
                                                            <w:top w:val="none" w:sz="0" w:space="0" w:color="auto"/>
                                                            <w:left w:val="none" w:sz="0" w:space="0" w:color="auto"/>
                                                            <w:bottom w:val="none" w:sz="0" w:space="0" w:color="auto"/>
                                                            <w:right w:val="none" w:sz="0" w:space="0" w:color="auto"/>
                                                          </w:divBdr>
                                                          <w:divsChild>
                                                            <w:div w:id="2023387494">
                                                              <w:marLeft w:val="0"/>
                                                              <w:marRight w:val="0"/>
                                                              <w:marTop w:val="0"/>
                                                              <w:marBottom w:val="0"/>
                                                              <w:divBdr>
                                                                <w:top w:val="none" w:sz="0" w:space="0" w:color="auto"/>
                                                                <w:left w:val="none" w:sz="0" w:space="0" w:color="auto"/>
                                                                <w:bottom w:val="none" w:sz="0" w:space="0" w:color="auto"/>
                                                                <w:right w:val="none" w:sz="0" w:space="0" w:color="auto"/>
                                                              </w:divBdr>
                                                              <w:divsChild>
                                                                <w:div w:id="10373739">
                                                                  <w:marLeft w:val="0"/>
                                                                  <w:marRight w:val="0"/>
                                                                  <w:marTop w:val="0"/>
                                                                  <w:marBottom w:val="0"/>
                                                                  <w:divBdr>
                                                                    <w:top w:val="none" w:sz="0" w:space="0" w:color="auto"/>
                                                                    <w:left w:val="none" w:sz="0" w:space="0" w:color="auto"/>
                                                                    <w:bottom w:val="none" w:sz="0" w:space="0" w:color="auto"/>
                                                                    <w:right w:val="none" w:sz="0" w:space="0" w:color="auto"/>
                                                                  </w:divBdr>
                                                                  <w:divsChild>
                                                                    <w:div w:id="407578283">
                                                                      <w:marLeft w:val="0"/>
                                                                      <w:marRight w:val="0"/>
                                                                      <w:marTop w:val="0"/>
                                                                      <w:marBottom w:val="0"/>
                                                                      <w:divBdr>
                                                                        <w:top w:val="none" w:sz="0" w:space="0" w:color="auto"/>
                                                                        <w:left w:val="none" w:sz="0" w:space="0" w:color="auto"/>
                                                                        <w:bottom w:val="none" w:sz="0" w:space="0" w:color="auto"/>
                                                                        <w:right w:val="none" w:sz="0" w:space="0" w:color="auto"/>
                                                                      </w:divBdr>
                                                                      <w:divsChild>
                                                                        <w:div w:id="44105989">
                                                                          <w:marLeft w:val="0"/>
                                                                          <w:marRight w:val="0"/>
                                                                          <w:marTop w:val="0"/>
                                                                          <w:marBottom w:val="0"/>
                                                                          <w:divBdr>
                                                                            <w:top w:val="none" w:sz="0" w:space="0" w:color="auto"/>
                                                                            <w:left w:val="none" w:sz="0" w:space="0" w:color="auto"/>
                                                                            <w:bottom w:val="none" w:sz="0" w:space="0" w:color="auto"/>
                                                                            <w:right w:val="none" w:sz="0" w:space="0" w:color="auto"/>
                                                                          </w:divBdr>
                                                                          <w:divsChild>
                                                                            <w:div w:id="818960183">
                                                                              <w:marLeft w:val="0"/>
                                                                              <w:marRight w:val="0"/>
                                                                              <w:marTop w:val="0"/>
                                                                              <w:marBottom w:val="0"/>
                                                                              <w:divBdr>
                                                                                <w:top w:val="none" w:sz="0" w:space="0" w:color="auto"/>
                                                                                <w:left w:val="none" w:sz="0" w:space="0" w:color="auto"/>
                                                                                <w:bottom w:val="none" w:sz="0" w:space="0" w:color="auto"/>
                                                                                <w:right w:val="none" w:sz="0" w:space="0" w:color="auto"/>
                                                                              </w:divBdr>
                                                                              <w:divsChild>
                                                                                <w:div w:id="1114404263">
                                                                                  <w:marLeft w:val="0"/>
                                                                                  <w:marRight w:val="0"/>
                                                                                  <w:marTop w:val="0"/>
                                                                                  <w:marBottom w:val="0"/>
                                                                                  <w:divBdr>
                                                                                    <w:top w:val="none" w:sz="0" w:space="0" w:color="auto"/>
                                                                                    <w:left w:val="none" w:sz="0" w:space="0" w:color="auto"/>
                                                                                    <w:bottom w:val="none" w:sz="0" w:space="0" w:color="auto"/>
                                                                                    <w:right w:val="none" w:sz="0" w:space="0" w:color="auto"/>
                                                                                  </w:divBdr>
                                                                                  <w:divsChild>
                                                                                    <w:div w:id="1067611409">
                                                                                      <w:marLeft w:val="0"/>
                                                                                      <w:marRight w:val="0"/>
                                                                                      <w:marTop w:val="0"/>
                                                                                      <w:marBottom w:val="0"/>
                                                                                      <w:divBdr>
                                                                                        <w:top w:val="none" w:sz="0" w:space="0" w:color="auto"/>
                                                                                        <w:left w:val="none" w:sz="0" w:space="0" w:color="auto"/>
                                                                                        <w:bottom w:val="none" w:sz="0" w:space="0" w:color="auto"/>
                                                                                        <w:right w:val="none" w:sz="0" w:space="0" w:color="auto"/>
                                                                                      </w:divBdr>
                                                                                      <w:divsChild>
                                                                                        <w:div w:id="6230014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2286335">
                                                                                              <w:marLeft w:val="0"/>
                                                                                              <w:marRight w:val="0"/>
                                                                                              <w:marTop w:val="0"/>
                                                                                              <w:marBottom w:val="0"/>
                                                                                              <w:divBdr>
                                                                                                <w:top w:val="none" w:sz="0" w:space="0" w:color="auto"/>
                                                                                                <w:left w:val="none" w:sz="0" w:space="0" w:color="auto"/>
                                                                                                <w:bottom w:val="none" w:sz="0" w:space="0" w:color="auto"/>
                                                                                                <w:right w:val="none" w:sz="0" w:space="0" w:color="auto"/>
                                                                                              </w:divBdr>
                                                                                              <w:divsChild>
                                                                                                <w:div w:id="1077434808">
                                                                                                  <w:marLeft w:val="0"/>
                                                                                                  <w:marRight w:val="0"/>
                                                                                                  <w:marTop w:val="0"/>
                                                                                                  <w:marBottom w:val="0"/>
                                                                                                  <w:divBdr>
                                                                                                    <w:top w:val="none" w:sz="0" w:space="0" w:color="auto"/>
                                                                                                    <w:left w:val="none" w:sz="0" w:space="0" w:color="auto"/>
                                                                                                    <w:bottom w:val="none" w:sz="0" w:space="0" w:color="auto"/>
                                                                                                    <w:right w:val="none" w:sz="0" w:space="0" w:color="auto"/>
                                                                                                  </w:divBdr>
                                                                                                  <w:divsChild>
                                                                                                    <w:div w:id="2089960024">
                                                                                                      <w:marLeft w:val="0"/>
                                                                                                      <w:marRight w:val="0"/>
                                                                                                      <w:marTop w:val="0"/>
                                                                                                      <w:marBottom w:val="0"/>
                                                                                                      <w:divBdr>
                                                                                                        <w:top w:val="none" w:sz="0" w:space="0" w:color="auto"/>
                                                                                                        <w:left w:val="none" w:sz="0" w:space="0" w:color="auto"/>
                                                                                                        <w:bottom w:val="none" w:sz="0" w:space="0" w:color="auto"/>
                                                                                                        <w:right w:val="none" w:sz="0" w:space="0" w:color="auto"/>
                                                                                                      </w:divBdr>
                                                                                                      <w:divsChild>
                                                                                                        <w:div w:id="296227421">
                                                                                                          <w:marLeft w:val="0"/>
                                                                                                          <w:marRight w:val="0"/>
                                                                                                          <w:marTop w:val="0"/>
                                                                                                          <w:marBottom w:val="0"/>
                                                                                                          <w:divBdr>
                                                                                                            <w:top w:val="none" w:sz="0" w:space="0" w:color="auto"/>
                                                                                                            <w:left w:val="none" w:sz="0" w:space="0" w:color="auto"/>
                                                                                                            <w:bottom w:val="none" w:sz="0" w:space="0" w:color="auto"/>
                                                                                                            <w:right w:val="none" w:sz="0" w:space="0" w:color="auto"/>
                                                                                                          </w:divBdr>
                                                                                                          <w:divsChild>
                                                                                                            <w:div w:id="1358505670">
                                                                                                              <w:marLeft w:val="0"/>
                                                                                                              <w:marRight w:val="0"/>
                                                                                                              <w:marTop w:val="0"/>
                                                                                                              <w:marBottom w:val="0"/>
                                                                                                              <w:divBdr>
                                                                                                                <w:top w:val="single" w:sz="2" w:space="4" w:color="D8D8D8"/>
                                                                                                                <w:left w:val="single" w:sz="2" w:space="0" w:color="D8D8D8"/>
                                                                                                                <w:bottom w:val="single" w:sz="2" w:space="4" w:color="D8D8D8"/>
                                                                                                                <w:right w:val="single" w:sz="2" w:space="0" w:color="D8D8D8"/>
                                                                                                              </w:divBdr>
                                                                                                              <w:divsChild>
                                                                                                                <w:div w:id="1981500083">
                                                                                                                  <w:marLeft w:val="225"/>
                                                                                                                  <w:marRight w:val="225"/>
                                                                                                                  <w:marTop w:val="75"/>
                                                                                                                  <w:marBottom w:val="75"/>
                                                                                                                  <w:divBdr>
                                                                                                                    <w:top w:val="none" w:sz="0" w:space="0" w:color="auto"/>
                                                                                                                    <w:left w:val="none" w:sz="0" w:space="0" w:color="auto"/>
                                                                                                                    <w:bottom w:val="none" w:sz="0" w:space="0" w:color="auto"/>
                                                                                                                    <w:right w:val="none" w:sz="0" w:space="0" w:color="auto"/>
                                                                                                                  </w:divBdr>
                                                                                                                  <w:divsChild>
                                                                                                                    <w:div w:id="1990866604">
                                                                                                                      <w:marLeft w:val="0"/>
                                                                                                                      <w:marRight w:val="0"/>
                                                                                                                      <w:marTop w:val="0"/>
                                                                                                                      <w:marBottom w:val="0"/>
                                                                                                                      <w:divBdr>
                                                                                                                        <w:top w:val="single" w:sz="6" w:space="0" w:color="auto"/>
                                                                                                                        <w:left w:val="single" w:sz="6" w:space="0" w:color="auto"/>
                                                                                                                        <w:bottom w:val="single" w:sz="6" w:space="0" w:color="auto"/>
                                                                                                                        <w:right w:val="single" w:sz="6" w:space="0" w:color="auto"/>
                                                                                                                      </w:divBdr>
                                                                                                                      <w:divsChild>
                                                                                                                        <w:div w:id="1345744596">
                                                                                                                          <w:marLeft w:val="0"/>
                                                                                                                          <w:marRight w:val="0"/>
                                                                                                                          <w:marTop w:val="0"/>
                                                                                                                          <w:marBottom w:val="0"/>
                                                                                                                          <w:divBdr>
                                                                                                                            <w:top w:val="none" w:sz="0" w:space="0" w:color="auto"/>
                                                                                                                            <w:left w:val="none" w:sz="0" w:space="0" w:color="auto"/>
                                                                                                                            <w:bottom w:val="none" w:sz="0" w:space="0" w:color="auto"/>
                                                                                                                            <w:right w:val="none" w:sz="0" w:space="0" w:color="auto"/>
                                                                                                                          </w:divBdr>
                                                                                                                          <w:divsChild>
                                                                                                                            <w:div w:id="1734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329979">
      <w:bodyDiv w:val="1"/>
      <w:marLeft w:val="0"/>
      <w:marRight w:val="0"/>
      <w:marTop w:val="0"/>
      <w:marBottom w:val="0"/>
      <w:divBdr>
        <w:top w:val="none" w:sz="0" w:space="0" w:color="auto"/>
        <w:left w:val="none" w:sz="0" w:space="0" w:color="auto"/>
        <w:bottom w:val="none" w:sz="0" w:space="0" w:color="auto"/>
        <w:right w:val="none" w:sz="0" w:space="0" w:color="auto"/>
      </w:divBdr>
    </w:div>
    <w:div w:id="1098480466">
      <w:bodyDiv w:val="1"/>
      <w:marLeft w:val="0"/>
      <w:marRight w:val="0"/>
      <w:marTop w:val="0"/>
      <w:marBottom w:val="0"/>
      <w:divBdr>
        <w:top w:val="none" w:sz="0" w:space="0" w:color="auto"/>
        <w:left w:val="none" w:sz="0" w:space="0" w:color="auto"/>
        <w:bottom w:val="none" w:sz="0" w:space="0" w:color="auto"/>
        <w:right w:val="none" w:sz="0" w:space="0" w:color="auto"/>
      </w:divBdr>
      <w:divsChild>
        <w:div w:id="1553543073">
          <w:marLeft w:val="0"/>
          <w:marRight w:val="0"/>
          <w:marTop w:val="0"/>
          <w:marBottom w:val="0"/>
          <w:divBdr>
            <w:top w:val="none" w:sz="0" w:space="0" w:color="auto"/>
            <w:left w:val="none" w:sz="0" w:space="0" w:color="auto"/>
            <w:bottom w:val="none" w:sz="0" w:space="0" w:color="auto"/>
            <w:right w:val="none" w:sz="0" w:space="0" w:color="auto"/>
          </w:divBdr>
          <w:divsChild>
            <w:div w:id="8412672">
              <w:marLeft w:val="0"/>
              <w:marRight w:val="0"/>
              <w:marTop w:val="0"/>
              <w:marBottom w:val="0"/>
              <w:divBdr>
                <w:top w:val="none" w:sz="0" w:space="0" w:color="auto"/>
                <w:left w:val="none" w:sz="0" w:space="0" w:color="auto"/>
                <w:bottom w:val="none" w:sz="0" w:space="0" w:color="auto"/>
                <w:right w:val="none" w:sz="0" w:space="0" w:color="auto"/>
              </w:divBdr>
              <w:divsChild>
                <w:div w:id="1549536904">
                  <w:marLeft w:val="0"/>
                  <w:marRight w:val="0"/>
                  <w:marTop w:val="0"/>
                  <w:marBottom w:val="0"/>
                  <w:divBdr>
                    <w:top w:val="none" w:sz="0" w:space="0" w:color="auto"/>
                    <w:left w:val="none" w:sz="0" w:space="0" w:color="auto"/>
                    <w:bottom w:val="none" w:sz="0" w:space="0" w:color="auto"/>
                    <w:right w:val="none" w:sz="0" w:space="0" w:color="auto"/>
                  </w:divBdr>
                  <w:divsChild>
                    <w:div w:id="1311128763">
                      <w:marLeft w:val="0"/>
                      <w:marRight w:val="0"/>
                      <w:marTop w:val="0"/>
                      <w:marBottom w:val="0"/>
                      <w:divBdr>
                        <w:top w:val="none" w:sz="0" w:space="0" w:color="auto"/>
                        <w:left w:val="none" w:sz="0" w:space="0" w:color="auto"/>
                        <w:bottom w:val="none" w:sz="0" w:space="0" w:color="auto"/>
                        <w:right w:val="none" w:sz="0" w:space="0" w:color="auto"/>
                      </w:divBdr>
                      <w:divsChild>
                        <w:div w:id="613831010">
                          <w:marLeft w:val="0"/>
                          <w:marRight w:val="0"/>
                          <w:marTop w:val="0"/>
                          <w:marBottom w:val="0"/>
                          <w:divBdr>
                            <w:top w:val="none" w:sz="0" w:space="0" w:color="auto"/>
                            <w:left w:val="none" w:sz="0" w:space="0" w:color="auto"/>
                            <w:bottom w:val="none" w:sz="0" w:space="0" w:color="auto"/>
                            <w:right w:val="none" w:sz="0" w:space="0" w:color="auto"/>
                          </w:divBdr>
                          <w:divsChild>
                            <w:div w:id="1411005305">
                              <w:marLeft w:val="0"/>
                              <w:marRight w:val="0"/>
                              <w:marTop w:val="0"/>
                              <w:marBottom w:val="0"/>
                              <w:divBdr>
                                <w:top w:val="none" w:sz="0" w:space="0" w:color="auto"/>
                                <w:left w:val="none" w:sz="0" w:space="0" w:color="auto"/>
                                <w:bottom w:val="none" w:sz="0" w:space="0" w:color="auto"/>
                                <w:right w:val="none" w:sz="0" w:space="0" w:color="auto"/>
                              </w:divBdr>
                              <w:divsChild>
                                <w:div w:id="917708697">
                                  <w:marLeft w:val="0"/>
                                  <w:marRight w:val="0"/>
                                  <w:marTop w:val="0"/>
                                  <w:marBottom w:val="0"/>
                                  <w:divBdr>
                                    <w:top w:val="none" w:sz="0" w:space="0" w:color="auto"/>
                                    <w:left w:val="none" w:sz="0" w:space="0" w:color="auto"/>
                                    <w:bottom w:val="none" w:sz="0" w:space="0" w:color="auto"/>
                                    <w:right w:val="none" w:sz="0" w:space="0" w:color="auto"/>
                                  </w:divBdr>
                                  <w:divsChild>
                                    <w:div w:id="1359506691">
                                      <w:marLeft w:val="0"/>
                                      <w:marRight w:val="0"/>
                                      <w:marTop w:val="0"/>
                                      <w:marBottom w:val="0"/>
                                      <w:divBdr>
                                        <w:top w:val="none" w:sz="0" w:space="0" w:color="auto"/>
                                        <w:left w:val="none" w:sz="0" w:space="0" w:color="auto"/>
                                        <w:bottom w:val="none" w:sz="0" w:space="0" w:color="auto"/>
                                        <w:right w:val="none" w:sz="0" w:space="0" w:color="auto"/>
                                      </w:divBdr>
                                      <w:divsChild>
                                        <w:div w:id="1388801274">
                                          <w:marLeft w:val="0"/>
                                          <w:marRight w:val="0"/>
                                          <w:marTop w:val="0"/>
                                          <w:marBottom w:val="0"/>
                                          <w:divBdr>
                                            <w:top w:val="none" w:sz="0" w:space="0" w:color="auto"/>
                                            <w:left w:val="none" w:sz="0" w:space="0" w:color="auto"/>
                                            <w:bottom w:val="none" w:sz="0" w:space="0" w:color="auto"/>
                                            <w:right w:val="none" w:sz="0" w:space="0" w:color="auto"/>
                                          </w:divBdr>
                                          <w:divsChild>
                                            <w:div w:id="627901542">
                                              <w:marLeft w:val="0"/>
                                              <w:marRight w:val="0"/>
                                              <w:marTop w:val="0"/>
                                              <w:marBottom w:val="0"/>
                                              <w:divBdr>
                                                <w:top w:val="none" w:sz="0" w:space="0" w:color="auto"/>
                                                <w:left w:val="none" w:sz="0" w:space="0" w:color="auto"/>
                                                <w:bottom w:val="none" w:sz="0" w:space="0" w:color="auto"/>
                                                <w:right w:val="none" w:sz="0" w:space="0" w:color="auto"/>
                                              </w:divBdr>
                                              <w:divsChild>
                                                <w:div w:id="572617777">
                                                  <w:marLeft w:val="0"/>
                                                  <w:marRight w:val="0"/>
                                                  <w:marTop w:val="0"/>
                                                  <w:marBottom w:val="0"/>
                                                  <w:divBdr>
                                                    <w:top w:val="none" w:sz="0" w:space="0" w:color="auto"/>
                                                    <w:left w:val="none" w:sz="0" w:space="0" w:color="auto"/>
                                                    <w:bottom w:val="none" w:sz="0" w:space="0" w:color="auto"/>
                                                    <w:right w:val="none" w:sz="0" w:space="0" w:color="auto"/>
                                                  </w:divBdr>
                                                  <w:divsChild>
                                                    <w:div w:id="198008910">
                                                      <w:marLeft w:val="0"/>
                                                      <w:marRight w:val="0"/>
                                                      <w:marTop w:val="0"/>
                                                      <w:marBottom w:val="0"/>
                                                      <w:divBdr>
                                                        <w:top w:val="none" w:sz="0" w:space="0" w:color="auto"/>
                                                        <w:left w:val="none" w:sz="0" w:space="0" w:color="auto"/>
                                                        <w:bottom w:val="none" w:sz="0" w:space="0" w:color="auto"/>
                                                        <w:right w:val="none" w:sz="0" w:space="0" w:color="auto"/>
                                                      </w:divBdr>
                                                      <w:divsChild>
                                                        <w:div w:id="996684797">
                                                          <w:marLeft w:val="0"/>
                                                          <w:marRight w:val="0"/>
                                                          <w:marTop w:val="0"/>
                                                          <w:marBottom w:val="0"/>
                                                          <w:divBdr>
                                                            <w:top w:val="none" w:sz="0" w:space="0" w:color="auto"/>
                                                            <w:left w:val="none" w:sz="0" w:space="0" w:color="auto"/>
                                                            <w:bottom w:val="none" w:sz="0" w:space="0" w:color="auto"/>
                                                            <w:right w:val="none" w:sz="0" w:space="0" w:color="auto"/>
                                                          </w:divBdr>
                                                          <w:divsChild>
                                                            <w:div w:id="1013529072">
                                                              <w:marLeft w:val="0"/>
                                                              <w:marRight w:val="0"/>
                                                              <w:marTop w:val="0"/>
                                                              <w:marBottom w:val="0"/>
                                                              <w:divBdr>
                                                                <w:top w:val="none" w:sz="0" w:space="0" w:color="auto"/>
                                                                <w:left w:val="none" w:sz="0" w:space="0" w:color="auto"/>
                                                                <w:bottom w:val="none" w:sz="0" w:space="0" w:color="auto"/>
                                                                <w:right w:val="none" w:sz="0" w:space="0" w:color="auto"/>
                                                              </w:divBdr>
                                                              <w:divsChild>
                                                                <w:div w:id="607471476">
                                                                  <w:marLeft w:val="0"/>
                                                                  <w:marRight w:val="0"/>
                                                                  <w:marTop w:val="0"/>
                                                                  <w:marBottom w:val="0"/>
                                                                  <w:divBdr>
                                                                    <w:top w:val="none" w:sz="0" w:space="0" w:color="auto"/>
                                                                    <w:left w:val="none" w:sz="0" w:space="0" w:color="auto"/>
                                                                    <w:bottom w:val="none" w:sz="0" w:space="0" w:color="auto"/>
                                                                    <w:right w:val="none" w:sz="0" w:space="0" w:color="auto"/>
                                                                  </w:divBdr>
                                                                  <w:divsChild>
                                                                    <w:div w:id="237255848">
                                                                      <w:marLeft w:val="0"/>
                                                                      <w:marRight w:val="0"/>
                                                                      <w:marTop w:val="0"/>
                                                                      <w:marBottom w:val="0"/>
                                                                      <w:divBdr>
                                                                        <w:top w:val="none" w:sz="0" w:space="0" w:color="auto"/>
                                                                        <w:left w:val="none" w:sz="0" w:space="0" w:color="auto"/>
                                                                        <w:bottom w:val="none" w:sz="0" w:space="0" w:color="auto"/>
                                                                        <w:right w:val="none" w:sz="0" w:space="0" w:color="auto"/>
                                                                      </w:divBdr>
                                                                      <w:divsChild>
                                                                        <w:div w:id="353457449">
                                                                          <w:marLeft w:val="0"/>
                                                                          <w:marRight w:val="0"/>
                                                                          <w:marTop w:val="0"/>
                                                                          <w:marBottom w:val="0"/>
                                                                          <w:divBdr>
                                                                            <w:top w:val="none" w:sz="0" w:space="0" w:color="auto"/>
                                                                            <w:left w:val="none" w:sz="0" w:space="0" w:color="auto"/>
                                                                            <w:bottom w:val="none" w:sz="0" w:space="0" w:color="auto"/>
                                                                            <w:right w:val="none" w:sz="0" w:space="0" w:color="auto"/>
                                                                          </w:divBdr>
                                                                          <w:divsChild>
                                                                            <w:div w:id="485903376">
                                                                              <w:marLeft w:val="0"/>
                                                                              <w:marRight w:val="0"/>
                                                                              <w:marTop w:val="0"/>
                                                                              <w:marBottom w:val="0"/>
                                                                              <w:divBdr>
                                                                                <w:top w:val="none" w:sz="0" w:space="0" w:color="auto"/>
                                                                                <w:left w:val="none" w:sz="0" w:space="0" w:color="auto"/>
                                                                                <w:bottom w:val="none" w:sz="0" w:space="0" w:color="auto"/>
                                                                                <w:right w:val="none" w:sz="0" w:space="0" w:color="auto"/>
                                                                              </w:divBdr>
                                                                              <w:divsChild>
                                                                                <w:div w:id="798651257">
                                                                                  <w:marLeft w:val="0"/>
                                                                                  <w:marRight w:val="0"/>
                                                                                  <w:marTop w:val="0"/>
                                                                                  <w:marBottom w:val="0"/>
                                                                                  <w:divBdr>
                                                                                    <w:top w:val="none" w:sz="0" w:space="0" w:color="auto"/>
                                                                                    <w:left w:val="none" w:sz="0" w:space="0" w:color="auto"/>
                                                                                    <w:bottom w:val="none" w:sz="0" w:space="0" w:color="auto"/>
                                                                                    <w:right w:val="none" w:sz="0" w:space="0" w:color="auto"/>
                                                                                  </w:divBdr>
                                                                                  <w:divsChild>
                                                                                    <w:div w:id="1690372795">
                                                                                      <w:marLeft w:val="0"/>
                                                                                      <w:marRight w:val="0"/>
                                                                                      <w:marTop w:val="0"/>
                                                                                      <w:marBottom w:val="0"/>
                                                                                      <w:divBdr>
                                                                                        <w:top w:val="none" w:sz="0" w:space="0" w:color="auto"/>
                                                                                        <w:left w:val="none" w:sz="0" w:space="0" w:color="auto"/>
                                                                                        <w:bottom w:val="none" w:sz="0" w:space="0" w:color="auto"/>
                                                                                        <w:right w:val="none" w:sz="0" w:space="0" w:color="auto"/>
                                                                                      </w:divBdr>
                                                                                      <w:divsChild>
                                                                                        <w:div w:id="138114559">
                                                                                          <w:marLeft w:val="0"/>
                                                                                          <w:marRight w:val="0"/>
                                                                                          <w:marTop w:val="0"/>
                                                                                          <w:marBottom w:val="0"/>
                                                                                          <w:divBdr>
                                                                                            <w:top w:val="none" w:sz="0" w:space="0" w:color="auto"/>
                                                                                            <w:left w:val="none" w:sz="0" w:space="0" w:color="auto"/>
                                                                                            <w:bottom w:val="none" w:sz="0" w:space="0" w:color="auto"/>
                                                                                            <w:right w:val="none" w:sz="0" w:space="0" w:color="auto"/>
                                                                                          </w:divBdr>
                                                                                          <w:divsChild>
                                                                                            <w:div w:id="1930037532">
                                                                                              <w:marLeft w:val="0"/>
                                                                                              <w:marRight w:val="120"/>
                                                                                              <w:marTop w:val="0"/>
                                                                                              <w:marBottom w:val="150"/>
                                                                                              <w:divBdr>
                                                                                                <w:top w:val="single" w:sz="2" w:space="0" w:color="EFEFEF"/>
                                                                                                <w:left w:val="single" w:sz="6" w:space="0" w:color="EFEFEF"/>
                                                                                                <w:bottom w:val="single" w:sz="6" w:space="0" w:color="E2E2E2"/>
                                                                                                <w:right w:val="single" w:sz="6" w:space="0" w:color="EFEFEF"/>
                                                                                              </w:divBdr>
                                                                                              <w:divsChild>
                                                                                                <w:div w:id="1962032615">
                                                                                                  <w:marLeft w:val="0"/>
                                                                                                  <w:marRight w:val="0"/>
                                                                                                  <w:marTop w:val="0"/>
                                                                                                  <w:marBottom w:val="0"/>
                                                                                                  <w:divBdr>
                                                                                                    <w:top w:val="none" w:sz="0" w:space="0" w:color="auto"/>
                                                                                                    <w:left w:val="none" w:sz="0" w:space="0" w:color="auto"/>
                                                                                                    <w:bottom w:val="none" w:sz="0" w:space="0" w:color="auto"/>
                                                                                                    <w:right w:val="none" w:sz="0" w:space="0" w:color="auto"/>
                                                                                                  </w:divBdr>
                                                                                                  <w:divsChild>
                                                                                                    <w:div w:id="1681666231">
                                                                                                      <w:marLeft w:val="0"/>
                                                                                                      <w:marRight w:val="0"/>
                                                                                                      <w:marTop w:val="0"/>
                                                                                                      <w:marBottom w:val="0"/>
                                                                                                      <w:divBdr>
                                                                                                        <w:top w:val="none" w:sz="0" w:space="0" w:color="auto"/>
                                                                                                        <w:left w:val="none" w:sz="0" w:space="0" w:color="auto"/>
                                                                                                        <w:bottom w:val="none" w:sz="0" w:space="0" w:color="auto"/>
                                                                                                        <w:right w:val="none" w:sz="0" w:space="0" w:color="auto"/>
                                                                                                      </w:divBdr>
                                                                                                      <w:divsChild>
                                                                                                        <w:div w:id="1480227407">
                                                                                                          <w:marLeft w:val="0"/>
                                                                                                          <w:marRight w:val="0"/>
                                                                                                          <w:marTop w:val="0"/>
                                                                                                          <w:marBottom w:val="0"/>
                                                                                                          <w:divBdr>
                                                                                                            <w:top w:val="none" w:sz="0" w:space="0" w:color="auto"/>
                                                                                                            <w:left w:val="none" w:sz="0" w:space="0" w:color="auto"/>
                                                                                                            <w:bottom w:val="none" w:sz="0" w:space="0" w:color="auto"/>
                                                                                                            <w:right w:val="none" w:sz="0" w:space="0" w:color="auto"/>
                                                                                                          </w:divBdr>
                                                                                                          <w:divsChild>
                                                                                                            <w:div w:id="664557036">
                                                                                                              <w:marLeft w:val="0"/>
                                                                                                              <w:marRight w:val="0"/>
                                                                                                              <w:marTop w:val="0"/>
                                                                                                              <w:marBottom w:val="0"/>
                                                                                                              <w:divBdr>
                                                                                                                <w:top w:val="none" w:sz="0" w:space="0" w:color="auto"/>
                                                                                                                <w:left w:val="none" w:sz="0" w:space="0" w:color="auto"/>
                                                                                                                <w:bottom w:val="none" w:sz="0" w:space="0" w:color="auto"/>
                                                                                                                <w:right w:val="none" w:sz="0" w:space="0" w:color="auto"/>
                                                                                                              </w:divBdr>
                                                                                                              <w:divsChild>
                                                                                                                <w:div w:id="863174727">
                                                                                                                  <w:marLeft w:val="0"/>
                                                                                                                  <w:marRight w:val="0"/>
                                                                                                                  <w:marTop w:val="0"/>
                                                                                                                  <w:marBottom w:val="0"/>
                                                                                                                  <w:divBdr>
                                                                                                                    <w:top w:val="none" w:sz="0" w:space="0" w:color="auto"/>
                                                                                                                    <w:left w:val="none" w:sz="0" w:space="0" w:color="auto"/>
                                                                                                                    <w:bottom w:val="none" w:sz="0" w:space="0" w:color="auto"/>
                                                                                                                    <w:right w:val="none" w:sz="0" w:space="0" w:color="auto"/>
                                                                                                                  </w:divBdr>
                                                                                                                  <w:divsChild>
                                                                                                                    <w:div w:id="10407147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26008078">
                                                                                                                          <w:marLeft w:val="225"/>
                                                                                                                          <w:marRight w:val="225"/>
                                                                                                                          <w:marTop w:val="75"/>
                                                                                                                          <w:marBottom w:val="75"/>
                                                                                                                          <w:divBdr>
                                                                                                                            <w:top w:val="none" w:sz="0" w:space="0" w:color="auto"/>
                                                                                                                            <w:left w:val="none" w:sz="0" w:space="0" w:color="auto"/>
                                                                                                                            <w:bottom w:val="none" w:sz="0" w:space="0" w:color="auto"/>
                                                                                                                            <w:right w:val="none" w:sz="0" w:space="0" w:color="auto"/>
                                                                                                                          </w:divBdr>
                                                                                                                          <w:divsChild>
                                                                                                                            <w:div w:id="1514488053">
                                                                                                                              <w:marLeft w:val="0"/>
                                                                                                                              <w:marRight w:val="0"/>
                                                                                                                              <w:marTop w:val="0"/>
                                                                                                                              <w:marBottom w:val="0"/>
                                                                                                                              <w:divBdr>
                                                                                                                                <w:top w:val="single" w:sz="6" w:space="0" w:color="auto"/>
                                                                                                                                <w:left w:val="single" w:sz="6" w:space="0" w:color="auto"/>
                                                                                                                                <w:bottom w:val="single" w:sz="6" w:space="0" w:color="auto"/>
                                                                                                                                <w:right w:val="single" w:sz="6" w:space="0" w:color="auto"/>
                                                                                                                              </w:divBdr>
                                                                                                                              <w:divsChild>
                                                                                                                                <w:div w:id="172502325">
                                                                                                                                  <w:marLeft w:val="0"/>
                                                                                                                                  <w:marRight w:val="0"/>
                                                                                                                                  <w:marTop w:val="0"/>
                                                                                                                                  <w:marBottom w:val="0"/>
                                                                                                                                  <w:divBdr>
                                                                                                                                    <w:top w:val="none" w:sz="0" w:space="0" w:color="auto"/>
                                                                                                                                    <w:left w:val="none" w:sz="0" w:space="0" w:color="auto"/>
                                                                                                                                    <w:bottom w:val="none" w:sz="0" w:space="0" w:color="auto"/>
                                                                                                                                    <w:right w:val="none" w:sz="0" w:space="0" w:color="auto"/>
                                                                                                                                  </w:divBdr>
                                                                                                                                  <w:divsChild>
                                                                                                                                    <w:div w:id="203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274278">
      <w:bodyDiv w:val="1"/>
      <w:marLeft w:val="0"/>
      <w:marRight w:val="0"/>
      <w:marTop w:val="0"/>
      <w:marBottom w:val="0"/>
      <w:divBdr>
        <w:top w:val="none" w:sz="0" w:space="0" w:color="auto"/>
        <w:left w:val="none" w:sz="0" w:space="0" w:color="auto"/>
        <w:bottom w:val="none" w:sz="0" w:space="0" w:color="auto"/>
        <w:right w:val="none" w:sz="0" w:space="0" w:color="auto"/>
      </w:divBdr>
    </w:div>
    <w:div w:id="1426994796">
      <w:bodyDiv w:val="1"/>
      <w:marLeft w:val="0"/>
      <w:marRight w:val="0"/>
      <w:marTop w:val="0"/>
      <w:marBottom w:val="0"/>
      <w:divBdr>
        <w:top w:val="none" w:sz="0" w:space="0" w:color="auto"/>
        <w:left w:val="none" w:sz="0" w:space="0" w:color="auto"/>
        <w:bottom w:val="none" w:sz="0" w:space="0" w:color="auto"/>
        <w:right w:val="none" w:sz="0" w:space="0" w:color="auto"/>
      </w:divBdr>
    </w:div>
    <w:div w:id="1514370997">
      <w:bodyDiv w:val="1"/>
      <w:marLeft w:val="0"/>
      <w:marRight w:val="0"/>
      <w:marTop w:val="0"/>
      <w:marBottom w:val="0"/>
      <w:divBdr>
        <w:top w:val="none" w:sz="0" w:space="0" w:color="auto"/>
        <w:left w:val="none" w:sz="0" w:space="0" w:color="auto"/>
        <w:bottom w:val="none" w:sz="0" w:space="0" w:color="auto"/>
        <w:right w:val="none" w:sz="0" w:space="0" w:color="auto"/>
      </w:divBdr>
    </w:div>
    <w:div w:id="1844274007">
      <w:bodyDiv w:val="1"/>
      <w:marLeft w:val="0"/>
      <w:marRight w:val="0"/>
      <w:marTop w:val="0"/>
      <w:marBottom w:val="0"/>
      <w:divBdr>
        <w:top w:val="none" w:sz="0" w:space="0" w:color="auto"/>
        <w:left w:val="none" w:sz="0" w:space="0" w:color="auto"/>
        <w:bottom w:val="none" w:sz="0" w:space="0" w:color="auto"/>
        <w:right w:val="none" w:sz="0" w:space="0" w:color="auto"/>
      </w:divBdr>
    </w:div>
    <w:div w:id="2048597941">
      <w:bodyDiv w:val="1"/>
      <w:marLeft w:val="0"/>
      <w:marRight w:val="0"/>
      <w:marTop w:val="0"/>
      <w:marBottom w:val="0"/>
      <w:divBdr>
        <w:top w:val="none" w:sz="0" w:space="0" w:color="auto"/>
        <w:left w:val="none" w:sz="0" w:space="0" w:color="auto"/>
        <w:bottom w:val="none" w:sz="0" w:space="0" w:color="auto"/>
        <w:right w:val="none" w:sz="0" w:space="0" w:color="auto"/>
      </w:divBdr>
      <w:divsChild>
        <w:div w:id="86949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troreal.es/es/espectaculo/domingos-camara-i-2019" TargetMode="External"/><Relationship Id="rId13" Type="http://schemas.openxmlformats.org/officeDocument/2006/relationships/hyperlink" Target="http://www.man.es/man/actividades/actividades-extraordinarias/20191001-teatro-real-t2019-2020.html" TargetMode="External"/><Relationship Id="rId3" Type="http://schemas.openxmlformats.org/officeDocument/2006/relationships/webSettings" Target="webSettings.xml"/><Relationship Id="rId7" Type="http://schemas.openxmlformats.org/officeDocument/2006/relationships/hyperlink" Target="http://www.fundacionyuste.org/monasterio-yuste/" TargetMode="External"/><Relationship Id="rId12" Type="http://schemas.openxmlformats.org/officeDocument/2006/relationships/hyperlink" Target="https://www.teatroreal.es/es/espectaculo/operacine-aida-2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dacionmuseonaval.com/" TargetMode="External"/><Relationship Id="rId11" Type="http://schemas.openxmlformats.org/officeDocument/2006/relationships/hyperlink" Target="https://www.teatroreal.es/es/espectaculo/operacine-aida-2018" TargetMode="External"/><Relationship Id="rId5" Type="http://schemas.openxmlformats.org/officeDocument/2006/relationships/hyperlink" Target="http://www.museolazarogaldiano.es/agenda-de-actividades/colaboracion-teatro-real-museo-lazaro-galdiano" TargetMode="External"/><Relationship Id="rId15" Type="http://schemas.openxmlformats.org/officeDocument/2006/relationships/hyperlink" Target="http://www.bne.es/es/Actividades/Exposiciones/Exposiciones/Exposiciones2019/el-libro-de-horas-de-carlos-v.html" TargetMode="External"/><Relationship Id="rId10" Type="http://schemas.openxmlformats.org/officeDocument/2006/relationships/hyperlink" Target="http://www.man.es/man/actividades/actividades-extraordinarias/20191001-teatro-real-t2019-2020.html" TargetMode="External"/><Relationship Id="rId4" Type="http://schemas.openxmlformats.org/officeDocument/2006/relationships/hyperlink" Target="http://www.bne.es/es/Actividades/Exposiciones/Exposiciones/Exposiciones2019/el-libro-de-horas-de-carlos-v.html" TargetMode="External"/><Relationship Id="rId9" Type="http://schemas.openxmlformats.org/officeDocument/2006/relationships/hyperlink" Target="http://www.casaarabe.es/eventos-arabes/show/el-escorial-suenos-de-una-biblioteca-universal" TargetMode="External"/><Relationship Id="rId14" Type="http://schemas.openxmlformats.org/officeDocument/2006/relationships/hyperlink" Target="https://www.teatroreal.es/es/espectaculo/todos-gayarre-i-19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1213</Words>
  <Characters>6675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COUTURIER</cp:lastModifiedBy>
  <cp:revision>16</cp:revision>
  <dcterms:created xsi:type="dcterms:W3CDTF">2019-09-15T09:01:00Z</dcterms:created>
  <dcterms:modified xsi:type="dcterms:W3CDTF">2019-09-15T09:44:00Z</dcterms:modified>
</cp:coreProperties>
</file>